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A5CDA" w14:textId="77777777" w:rsidR="00F1326E" w:rsidRDefault="00F1326E">
      <w:pPr>
        <w:pBdr>
          <w:top w:val="nil"/>
          <w:left w:val="nil"/>
          <w:bottom w:val="nil"/>
          <w:right w:val="nil"/>
          <w:between w:val="nil"/>
        </w:pBdr>
        <w:spacing w:line="276" w:lineRule="auto"/>
        <w:rPr>
          <w:rFonts w:ascii="Arial" w:eastAsia="Arial" w:hAnsi="Arial" w:cs="Arial"/>
          <w:color w:val="000000"/>
        </w:rPr>
      </w:pPr>
    </w:p>
    <w:tbl>
      <w:tblPr>
        <w:tblStyle w:val="a"/>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F1326E" w14:paraId="5A274302" w14:textId="77777777" w:rsidTr="4A53E16C">
        <w:trPr>
          <w:trHeight w:val="701"/>
        </w:trPr>
        <w:tc>
          <w:tcPr>
            <w:tcW w:w="1696" w:type="dxa"/>
            <w:vMerge w:val="restart"/>
            <w:shd w:val="clear" w:color="auto" w:fill="D9D9D9" w:themeFill="background1" w:themeFillShade="D9"/>
          </w:tcPr>
          <w:p w14:paraId="0EE901AC" w14:textId="77777777" w:rsidR="00F1326E" w:rsidRDefault="00F00F3B">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2877258A" w14:textId="06714206" w:rsidR="00F1326E" w:rsidRDefault="00F00F3B" w:rsidP="6887F06C">
            <w:pPr>
              <w:widowControl/>
              <w:spacing w:line="259" w:lineRule="auto"/>
              <w:rPr>
                <w:b/>
                <w:bCs/>
                <w:sz w:val="20"/>
                <w:szCs w:val="20"/>
              </w:rPr>
            </w:pPr>
            <w:r w:rsidRPr="6887F06C">
              <w:rPr>
                <w:b/>
                <w:bCs/>
                <w:sz w:val="20"/>
                <w:szCs w:val="20"/>
              </w:rPr>
              <w:t>12</w:t>
            </w:r>
            <w:r w:rsidRPr="6887F06C">
              <w:rPr>
                <w:b/>
                <w:bCs/>
                <w:sz w:val="20"/>
                <w:szCs w:val="20"/>
                <w:vertAlign w:val="superscript"/>
              </w:rPr>
              <w:t>th</w:t>
            </w:r>
            <w:r w:rsidRPr="6887F06C">
              <w:rPr>
                <w:b/>
                <w:bCs/>
                <w:sz w:val="20"/>
                <w:szCs w:val="20"/>
              </w:rPr>
              <w:t xml:space="preserve"> Harpenden Scout group – </w:t>
            </w:r>
            <w:r w:rsidR="2A7E70E5" w:rsidRPr="6887F06C">
              <w:rPr>
                <w:b/>
                <w:bCs/>
                <w:sz w:val="20"/>
                <w:szCs w:val="20"/>
              </w:rPr>
              <w:t>Beavers at Redding Wood</w:t>
            </w:r>
          </w:p>
        </w:tc>
        <w:tc>
          <w:tcPr>
            <w:tcW w:w="1843" w:type="dxa"/>
            <w:shd w:val="clear" w:color="auto" w:fill="D9D9D9" w:themeFill="background1" w:themeFillShade="D9"/>
          </w:tcPr>
          <w:p w14:paraId="7DE7EFAD" w14:textId="77777777" w:rsidR="00F1326E" w:rsidRDefault="00F00F3B">
            <w:pPr>
              <w:widowControl/>
              <w:jc w:val="center"/>
              <w:rPr>
                <w:b/>
                <w:sz w:val="20"/>
                <w:szCs w:val="20"/>
              </w:rPr>
            </w:pPr>
            <w:r>
              <w:rPr>
                <w:b/>
                <w:sz w:val="20"/>
                <w:szCs w:val="20"/>
              </w:rPr>
              <w:t>Date of risk assessment</w:t>
            </w:r>
          </w:p>
        </w:tc>
        <w:tc>
          <w:tcPr>
            <w:tcW w:w="3119" w:type="dxa"/>
            <w:shd w:val="clear" w:color="auto" w:fill="FFFFFF" w:themeFill="background1"/>
          </w:tcPr>
          <w:p w14:paraId="45E2CA2A" w14:textId="355240E7" w:rsidR="00F1326E" w:rsidRDefault="2C2C7DE1" w:rsidP="4A53E16C">
            <w:pPr>
              <w:widowControl/>
              <w:spacing w:line="259" w:lineRule="auto"/>
            </w:pPr>
            <w:r w:rsidRPr="4A53E16C">
              <w:rPr>
                <w:b/>
                <w:bCs/>
                <w:sz w:val="20"/>
                <w:szCs w:val="20"/>
              </w:rPr>
              <w:t>20 May 2025</w:t>
            </w:r>
            <w:r w:rsidR="000706CC">
              <w:rPr>
                <w:b/>
                <w:bCs/>
                <w:sz w:val="20"/>
                <w:szCs w:val="20"/>
              </w:rPr>
              <w:t xml:space="preserve"> (updated March 2026)</w:t>
            </w:r>
          </w:p>
        </w:tc>
        <w:tc>
          <w:tcPr>
            <w:tcW w:w="1842" w:type="dxa"/>
            <w:vMerge w:val="restart"/>
            <w:shd w:val="clear" w:color="auto" w:fill="D9D9D9" w:themeFill="background1" w:themeFillShade="D9"/>
          </w:tcPr>
          <w:p w14:paraId="28729316" w14:textId="77777777" w:rsidR="00F1326E" w:rsidRDefault="00F00F3B">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4E818710" w14:textId="246347A3" w:rsidR="00F1326E" w:rsidRDefault="42B93C86" w:rsidP="6887F06C">
            <w:pPr>
              <w:widowControl/>
              <w:rPr>
                <w:b/>
                <w:bCs/>
                <w:sz w:val="20"/>
                <w:szCs w:val="20"/>
              </w:rPr>
            </w:pPr>
            <w:r w:rsidRPr="6887F06C">
              <w:rPr>
                <w:b/>
                <w:bCs/>
                <w:sz w:val="20"/>
                <w:szCs w:val="20"/>
              </w:rPr>
              <w:t>Stuart Jack (based on RA for external activities)</w:t>
            </w:r>
          </w:p>
        </w:tc>
      </w:tr>
      <w:tr w:rsidR="00F1326E" w14:paraId="0973F007" w14:textId="77777777" w:rsidTr="4A53E16C">
        <w:trPr>
          <w:trHeight w:val="701"/>
        </w:trPr>
        <w:tc>
          <w:tcPr>
            <w:tcW w:w="1696" w:type="dxa"/>
            <w:vMerge/>
          </w:tcPr>
          <w:p w14:paraId="2F428788" w14:textId="77777777" w:rsidR="00F1326E" w:rsidRDefault="00F1326E">
            <w:pPr>
              <w:pBdr>
                <w:top w:val="nil"/>
                <w:left w:val="nil"/>
                <w:bottom w:val="nil"/>
                <w:right w:val="nil"/>
                <w:between w:val="nil"/>
              </w:pBdr>
              <w:spacing w:line="276" w:lineRule="auto"/>
              <w:rPr>
                <w:b/>
                <w:sz w:val="20"/>
                <w:szCs w:val="20"/>
              </w:rPr>
            </w:pPr>
          </w:p>
        </w:tc>
        <w:tc>
          <w:tcPr>
            <w:tcW w:w="4649" w:type="dxa"/>
            <w:vMerge/>
          </w:tcPr>
          <w:p w14:paraId="26564426" w14:textId="77777777" w:rsidR="00F1326E" w:rsidRDefault="00F1326E">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5681342E" w14:textId="77777777" w:rsidR="00F1326E" w:rsidRDefault="00F00F3B">
            <w:pPr>
              <w:widowControl/>
              <w:jc w:val="center"/>
              <w:rPr>
                <w:b/>
                <w:sz w:val="20"/>
                <w:szCs w:val="20"/>
              </w:rPr>
            </w:pPr>
            <w:r>
              <w:rPr>
                <w:b/>
                <w:sz w:val="20"/>
                <w:szCs w:val="20"/>
              </w:rPr>
              <w:t>Date of next review</w:t>
            </w:r>
          </w:p>
        </w:tc>
        <w:tc>
          <w:tcPr>
            <w:tcW w:w="3119" w:type="dxa"/>
            <w:shd w:val="clear" w:color="auto" w:fill="FFFFFF" w:themeFill="background1"/>
          </w:tcPr>
          <w:p w14:paraId="35BBA267" w14:textId="54B5CD71" w:rsidR="00F1326E" w:rsidRDefault="00F00F3B" w:rsidP="7D56D6E2">
            <w:pPr>
              <w:widowControl/>
              <w:rPr>
                <w:b/>
                <w:bCs/>
                <w:sz w:val="20"/>
                <w:szCs w:val="20"/>
              </w:rPr>
            </w:pPr>
            <w:r w:rsidRPr="4A53E16C">
              <w:rPr>
                <w:b/>
                <w:bCs/>
                <w:sz w:val="20"/>
                <w:szCs w:val="20"/>
              </w:rPr>
              <w:t xml:space="preserve">1 </w:t>
            </w:r>
            <w:r w:rsidR="1DD22F80" w:rsidRPr="4A53E16C">
              <w:rPr>
                <w:b/>
                <w:bCs/>
                <w:sz w:val="20"/>
                <w:szCs w:val="20"/>
              </w:rPr>
              <w:t>June 2026</w:t>
            </w:r>
            <w:r w:rsidRPr="4A53E16C">
              <w:rPr>
                <w:b/>
                <w:bCs/>
                <w:sz w:val="20"/>
                <w:szCs w:val="20"/>
              </w:rPr>
              <w:t xml:space="preserve"> (or earlier if a significant change happens)</w:t>
            </w:r>
          </w:p>
        </w:tc>
        <w:tc>
          <w:tcPr>
            <w:tcW w:w="1842" w:type="dxa"/>
            <w:vMerge/>
          </w:tcPr>
          <w:p w14:paraId="7A520D26" w14:textId="77777777" w:rsidR="00F1326E" w:rsidRDefault="00F1326E">
            <w:pPr>
              <w:pBdr>
                <w:top w:val="nil"/>
                <w:left w:val="nil"/>
                <w:bottom w:val="nil"/>
                <w:right w:val="nil"/>
                <w:between w:val="nil"/>
              </w:pBdr>
              <w:spacing w:line="276" w:lineRule="auto"/>
              <w:rPr>
                <w:b/>
                <w:sz w:val="20"/>
                <w:szCs w:val="20"/>
              </w:rPr>
            </w:pPr>
          </w:p>
        </w:tc>
        <w:tc>
          <w:tcPr>
            <w:tcW w:w="2274" w:type="dxa"/>
            <w:vMerge/>
          </w:tcPr>
          <w:p w14:paraId="38CF72CD" w14:textId="77777777" w:rsidR="00F1326E" w:rsidRDefault="00F1326E">
            <w:pPr>
              <w:pBdr>
                <w:top w:val="nil"/>
                <w:left w:val="nil"/>
                <w:bottom w:val="nil"/>
                <w:right w:val="nil"/>
                <w:between w:val="nil"/>
              </w:pBdr>
              <w:spacing w:line="276" w:lineRule="auto"/>
              <w:rPr>
                <w:b/>
                <w:sz w:val="20"/>
                <w:szCs w:val="20"/>
              </w:rPr>
            </w:pPr>
          </w:p>
        </w:tc>
      </w:tr>
    </w:tbl>
    <w:p w14:paraId="3FCBEFF2" w14:textId="77777777" w:rsidR="00F1326E" w:rsidRDefault="00F1326E">
      <w:pPr>
        <w:pStyle w:val="Heading3"/>
        <w:spacing w:after="0" w:line="240" w:lineRule="auto"/>
        <w:rPr>
          <w:sz w:val="16"/>
          <w:szCs w:val="16"/>
        </w:rPr>
      </w:pPr>
    </w:p>
    <w:tbl>
      <w:tblPr>
        <w:tblW w:w="15451" w:type="dxa"/>
        <w:tblInd w:w="-1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840"/>
        <w:gridCol w:w="1556"/>
        <w:gridCol w:w="6673"/>
        <w:gridCol w:w="4382"/>
      </w:tblGrid>
      <w:tr w:rsidR="00F1326E" w14:paraId="65B98FAC" w14:textId="77777777" w:rsidTr="4A53E16C">
        <w:trPr>
          <w:trHeight w:val="692"/>
        </w:trPr>
        <w:tc>
          <w:tcPr>
            <w:tcW w:w="2840" w:type="dxa"/>
            <w:shd w:val="clear" w:color="auto" w:fill="D9D9D9" w:themeFill="background1" w:themeFillShade="D9"/>
          </w:tcPr>
          <w:p w14:paraId="0DC0E19F" w14:textId="77777777" w:rsidR="00F1326E" w:rsidRDefault="00F00F3B">
            <w:pPr>
              <w:widowControl/>
              <w:jc w:val="center"/>
              <w:rPr>
                <w:b/>
                <w:sz w:val="20"/>
                <w:szCs w:val="20"/>
              </w:rPr>
            </w:pPr>
            <w:r>
              <w:rPr>
                <w:b/>
                <w:sz w:val="20"/>
                <w:szCs w:val="20"/>
              </w:rPr>
              <w:t>What hazard have you identified?</w:t>
            </w:r>
          </w:p>
          <w:p w14:paraId="3B9C47E9" w14:textId="77777777" w:rsidR="00F1326E" w:rsidRDefault="00F00F3B">
            <w:pPr>
              <w:widowControl/>
              <w:jc w:val="center"/>
              <w:rPr>
                <w:b/>
                <w:sz w:val="20"/>
                <w:szCs w:val="20"/>
              </w:rPr>
            </w:pPr>
            <w:r>
              <w:rPr>
                <w:b/>
                <w:sz w:val="20"/>
                <w:szCs w:val="20"/>
              </w:rPr>
              <w:t>What are the risks from it?</w:t>
            </w:r>
          </w:p>
        </w:tc>
        <w:tc>
          <w:tcPr>
            <w:tcW w:w="1556" w:type="dxa"/>
            <w:shd w:val="clear" w:color="auto" w:fill="D9D9D9" w:themeFill="background1" w:themeFillShade="D9"/>
          </w:tcPr>
          <w:p w14:paraId="757F837E" w14:textId="77777777" w:rsidR="00F1326E" w:rsidRDefault="00F00F3B">
            <w:pPr>
              <w:widowControl/>
              <w:jc w:val="center"/>
              <w:rPr>
                <w:b/>
                <w:sz w:val="20"/>
                <w:szCs w:val="20"/>
              </w:rPr>
            </w:pPr>
            <w:r>
              <w:rPr>
                <w:b/>
                <w:sz w:val="20"/>
                <w:szCs w:val="20"/>
              </w:rPr>
              <w:t>Who is at risk?</w:t>
            </w:r>
          </w:p>
        </w:tc>
        <w:tc>
          <w:tcPr>
            <w:tcW w:w="6673" w:type="dxa"/>
            <w:shd w:val="clear" w:color="auto" w:fill="D9D9D9" w:themeFill="background1" w:themeFillShade="D9"/>
          </w:tcPr>
          <w:p w14:paraId="37E46E69" w14:textId="77777777" w:rsidR="00F1326E" w:rsidRDefault="00F00F3B">
            <w:pPr>
              <w:widowControl/>
              <w:jc w:val="center"/>
              <w:rPr>
                <w:b/>
                <w:sz w:val="20"/>
                <w:szCs w:val="20"/>
              </w:rPr>
            </w:pPr>
            <w:r>
              <w:rPr>
                <w:b/>
                <w:sz w:val="20"/>
                <w:szCs w:val="20"/>
              </w:rPr>
              <w:t>How are the risks already controlled?</w:t>
            </w:r>
          </w:p>
          <w:p w14:paraId="516C92E0" w14:textId="77777777" w:rsidR="00F1326E" w:rsidRDefault="00F00F3B">
            <w:pPr>
              <w:widowControl/>
              <w:jc w:val="center"/>
              <w:rPr>
                <w:b/>
                <w:sz w:val="20"/>
                <w:szCs w:val="20"/>
              </w:rPr>
            </w:pPr>
            <w:r>
              <w:rPr>
                <w:b/>
                <w:sz w:val="20"/>
                <w:szCs w:val="20"/>
              </w:rPr>
              <w:t>What extra controls are needed?</w:t>
            </w:r>
          </w:p>
        </w:tc>
        <w:tc>
          <w:tcPr>
            <w:tcW w:w="4382" w:type="dxa"/>
            <w:shd w:val="clear" w:color="auto" w:fill="D9D9D9" w:themeFill="background1" w:themeFillShade="D9"/>
          </w:tcPr>
          <w:p w14:paraId="4D4B8852" w14:textId="77777777" w:rsidR="00F1326E" w:rsidRDefault="00F00F3B">
            <w:pPr>
              <w:widowControl/>
              <w:jc w:val="center"/>
              <w:rPr>
                <w:b/>
                <w:sz w:val="20"/>
                <w:szCs w:val="20"/>
              </w:rPr>
            </w:pPr>
            <w:r>
              <w:rPr>
                <w:b/>
                <w:sz w:val="20"/>
                <w:szCs w:val="20"/>
              </w:rPr>
              <w:t>What has changed that needs to be thought about and controlled?</w:t>
            </w:r>
          </w:p>
        </w:tc>
      </w:tr>
      <w:tr w:rsidR="00F1326E" w14:paraId="61073943" w14:textId="77777777" w:rsidTr="4A53E16C">
        <w:trPr>
          <w:trHeight w:val="769"/>
        </w:trPr>
        <w:tc>
          <w:tcPr>
            <w:tcW w:w="2840" w:type="dxa"/>
          </w:tcPr>
          <w:p w14:paraId="1AC9AA2E" w14:textId="77777777" w:rsidR="00F1326E" w:rsidRPr="000706CC" w:rsidRDefault="00F00F3B">
            <w:pPr>
              <w:widowControl/>
              <w:rPr>
                <w:color w:val="EE0000"/>
                <w:sz w:val="20"/>
                <w:szCs w:val="20"/>
              </w:rPr>
            </w:pPr>
            <w:r w:rsidRPr="000706CC">
              <w:rPr>
                <w:b/>
                <w:color w:val="EE0000"/>
                <w:sz w:val="20"/>
                <w:szCs w:val="20"/>
              </w:rPr>
              <w:t>A hazard</w:t>
            </w:r>
            <w:r w:rsidRPr="000706CC">
              <w:rPr>
                <w:color w:val="EE0000"/>
                <w:sz w:val="20"/>
                <w:szCs w:val="20"/>
              </w:rPr>
              <w:t xml:space="preserve"> is something that may cause harm or damage.</w:t>
            </w:r>
          </w:p>
          <w:p w14:paraId="45926161" w14:textId="77777777" w:rsidR="00F1326E" w:rsidRPr="000706CC" w:rsidRDefault="00F00F3B">
            <w:pPr>
              <w:widowControl/>
              <w:rPr>
                <w:rFonts w:ascii="Quattrocento Sans" w:eastAsia="Quattrocento Sans" w:hAnsi="Quattrocento Sans" w:cs="Quattrocento Sans"/>
                <w:color w:val="EE0000"/>
                <w:sz w:val="20"/>
                <w:szCs w:val="20"/>
              </w:rPr>
            </w:pPr>
            <w:r w:rsidRPr="000706CC">
              <w:rPr>
                <w:b/>
                <w:color w:val="EE0000"/>
                <w:sz w:val="20"/>
                <w:szCs w:val="20"/>
              </w:rPr>
              <w:t>The risk</w:t>
            </w:r>
            <w:r w:rsidRPr="000706CC">
              <w:rPr>
                <w:color w:val="EE0000"/>
                <w:sz w:val="20"/>
                <w:szCs w:val="20"/>
              </w:rPr>
              <w:t xml:space="preserve"> is the harm that may occur from the hazard.</w:t>
            </w:r>
          </w:p>
          <w:p w14:paraId="1BAEA8B2" w14:textId="77777777" w:rsidR="00F1326E" w:rsidRPr="000706CC" w:rsidRDefault="00F1326E">
            <w:pPr>
              <w:widowControl/>
              <w:rPr>
                <w:i/>
                <w:color w:val="EE0000"/>
                <w:sz w:val="20"/>
                <w:szCs w:val="20"/>
              </w:rPr>
            </w:pPr>
          </w:p>
        </w:tc>
        <w:tc>
          <w:tcPr>
            <w:tcW w:w="1556" w:type="dxa"/>
          </w:tcPr>
          <w:p w14:paraId="168A8211" w14:textId="77777777" w:rsidR="00F1326E" w:rsidRPr="000706CC" w:rsidRDefault="00F00F3B">
            <w:pPr>
              <w:widowControl/>
              <w:rPr>
                <w:color w:val="EE0000"/>
                <w:sz w:val="20"/>
                <w:szCs w:val="20"/>
              </w:rPr>
            </w:pPr>
            <w:r w:rsidRPr="000706CC">
              <w:rPr>
                <w:color w:val="EE0000"/>
                <w:sz w:val="20"/>
                <w:szCs w:val="20"/>
              </w:rPr>
              <w:t>For example: young people,</w:t>
            </w:r>
          </w:p>
          <w:p w14:paraId="5AAC9200" w14:textId="77777777" w:rsidR="00F1326E" w:rsidRPr="000706CC" w:rsidRDefault="00F00F3B">
            <w:pPr>
              <w:widowControl/>
              <w:rPr>
                <w:color w:val="EE0000"/>
                <w:sz w:val="20"/>
                <w:szCs w:val="20"/>
              </w:rPr>
            </w:pPr>
            <w:r w:rsidRPr="000706CC">
              <w:rPr>
                <w:color w:val="EE0000"/>
                <w:sz w:val="20"/>
                <w:szCs w:val="20"/>
              </w:rPr>
              <w:t xml:space="preserve">adult volunteers, </w:t>
            </w:r>
          </w:p>
          <w:p w14:paraId="296A0350" w14:textId="77777777" w:rsidR="00F1326E" w:rsidRPr="000706CC" w:rsidRDefault="00F00F3B">
            <w:pPr>
              <w:widowControl/>
              <w:rPr>
                <w:i/>
                <w:color w:val="EE0000"/>
                <w:sz w:val="20"/>
                <w:szCs w:val="20"/>
              </w:rPr>
            </w:pPr>
            <w:r w:rsidRPr="000706CC">
              <w:rPr>
                <w:color w:val="EE0000"/>
                <w:sz w:val="20"/>
                <w:szCs w:val="20"/>
              </w:rPr>
              <w:t>visitors</w:t>
            </w:r>
          </w:p>
        </w:tc>
        <w:tc>
          <w:tcPr>
            <w:tcW w:w="6673" w:type="dxa"/>
          </w:tcPr>
          <w:p w14:paraId="630DCA75" w14:textId="77777777" w:rsidR="00F1326E" w:rsidRPr="000706CC" w:rsidRDefault="00F00F3B">
            <w:pPr>
              <w:widowControl/>
              <w:rPr>
                <w:color w:val="EE0000"/>
                <w:sz w:val="20"/>
                <w:szCs w:val="20"/>
              </w:rPr>
            </w:pPr>
            <w:r w:rsidRPr="000706CC">
              <w:rPr>
                <w:b/>
                <w:color w:val="EE0000"/>
                <w:sz w:val="20"/>
                <w:szCs w:val="20"/>
              </w:rPr>
              <w:t xml:space="preserve">Controls </w:t>
            </w:r>
            <w:r w:rsidRPr="000706CC">
              <w:rPr>
                <w:color w:val="EE0000"/>
                <w:sz w:val="20"/>
                <w:szCs w:val="20"/>
              </w:rPr>
              <w:t xml:space="preserve">are ways of making the activity safer by removing or reducing the risk from it.  </w:t>
            </w:r>
          </w:p>
          <w:p w14:paraId="231CE5C3" w14:textId="77777777" w:rsidR="00F1326E" w:rsidRPr="000706CC" w:rsidRDefault="00F00F3B">
            <w:pPr>
              <w:widowControl/>
              <w:rPr>
                <w:i/>
                <w:color w:val="EE0000"/>
                <w:sz w:val="20"/>
                <w:szCs w:val="20"/>
              </w:rPr>
            </w:pPr>
            <w:r w:rsidRPr="000706CC">
              <w:rPr>
                <w:color w:val="EE0000"/>
                <w:sz w:val="20"/>
                <w:szCs w:val="20"/>
              </w:rPr>
              <w:t>For example, you may use a different piece of equipment or you might change the way you do the activity.</w:t>
            </w:r>
          </w:p>
        </w:tc>
        <w:tc>
          <w:tcPr>
            <w:tcW w:w="4382" w:type="dxa"/>
          </w:tcPr>
          <w:p w14:paraId="26A73BF7" w14:textId="77777777" w:rsidR="00F1326E" w:rsidRPr="000706CC" w:rsidRDefault="00F00F3B">
            <w:pPr>
              <w:widowControl/>
              <w:rPr>
                <w:color w:val="EE0000"/>
                <w:sz w:val="20"/>
                <w:szCs w:val="20"/>
              </w:rPr>
            </w:pPr>
            <w:r w:rsidRPr="000706CC">
              <w:rPr>
                <w:color w:val="EE0000"/>
                <w:sz w:val="20"/>
                <w:szCs w:val="20"/>
              </w:rPr>
              <w:t xml:space="preserve">Keep </w:t>
            </w:r>
            <w:r w:rsidRPr="000706CC">
              <w:rPr>
                <w:b/>
                <w:color w:val="EE0000"/>
                <w:sz w:val="20"/>
                <w:szCs w:val="20"/>
              </w:rPr>
              <w:t>checking</w:t>
            </w:r>
            <w:r w:rsidRPr="000706CC">
              <w:rPr>
                <w:color w:val="EE0000"/>
                <w:sz w:val="20"/>
                <w:szCs w:val="20"/>
              </w:rPr>
              <w:t xml:space="preserve"> throughout the activity in case you need to change what you’re doing or even </w:t>
            </w:r>
            <w:r w:rsidRPr="000706CC">
              <w:rPr>
                <w:b/>
                <w:color w:val="EE0000"/>
                <w:sz w:val="20"/>
                <w:szCs w:val="20"/>
              </w:rPr>
              <w:t>stop</w:t>
            </w:r>
            <w:r w:rsidRPr="000706CC">
              <w:rPr>
                <w:color w:val="EE0000"/>
                <w:sz w:val="20"/>
                <w:szCs w:val="20"/>
              </w:rPr>
              <w:t xml:space="preserve"> the activity. </w:t>
            </w:r>
          </w:p>
          <w:p w14:paraId="78B42933" w14:textId="77777777" w:rsidR="00F1326E" w:rsidRPr="000706CC" w:rsidRDefault="00F1326E">
            <w:pPr>
              <w:widowControl/>
              <w:rPr>
                <w:color w:val="EE0000"/>
                <w:sz w:val="20"/>
                <w:szCs w:val="20"/>
              </w:rPr>
            </w:pPr>
          </w:p>
          <w:p w14:paraId="329D8BC1" w14:textId="77777777" w:rsidR="00F1326E" w:rsidRPr="000706CC" w:rsidRDefault="00F00F3B">
            <w:pPr>
              <w:widowControl/>
              <w:rPr>
                <w:i/>
                <w:color w:val="EE0000"/>
                <w:sz w:val="20"/>
                <w:szCs w:val="20"/>
              </w:rPr>
            </w:pPr>
            <w:r w:rsidRPr="000706CC">
              <w:rPr>
                <w:color w:val="EE0000"/>
                <w:sz w:val="20"/>
                <w:szCs w:val="20"/>
              </w:rPr>
              <w:t>This is a great place to add comments which will be used as part of the review.</w:t>
            </w:r>
          </w:p>
        </w:tc>
      </w:tr>
      <w:tr w:rsidR="00F1326E" w14:paraId="53B79EE1" w14:textId="77777777" w:rsidTr="4A53E16C">
        <w:trPr>
          <w:trHeight w:val="737"/>
        </w:trPr>
        <w:tc>
          <w:tcPr>
            <w:tcW w:w="2840" w:type="dxa"/>
          </w:tcPr>
          <w:p w14:paraId="6D2CAA7C" w14:textId="77777777" w:rsidR="00F1326E" w:rsidRPr="000706CC" w:rsidRDefault="00F00F3B">
            <w:pPr>
              <w:widowControl/>
              <w:rPr>
                <w:b/>
                <w:sz w:val="20"/>
                <w:szCs w:val="20"/>
              </w:rPr>
            </w:pPr>
            <w:r w:rsidRPr="000706CC">
              <w:rPr>
                <w:b/>
                <w:sz w:val="20"/>
                <w:szCs w:val="20"/>
              </w:rPr>
              <w:t>Adult: young people ratios – minimum number of adults required</w:t>
            </w:r>
          </w:p>
        </w:tc>
        <w:tc>
          <w:tcPr>
            <w:tcW w:w="1556" w:type="dxa"/>
          </w:tcPr>
          <w:p w14:paraId="65954D82" w14:textId="77777777" w:rsidR="00F1326E" w:rsidRPr="000706CC" w:rsidRDefault="00F00F3B">
            <w:pPr>
              <w:rPr>
                <w:sz w:val="20"/>
                <w:szCs w:val="20"/>
              </w:rPr>
            </w:pPr>
            <w:r w:rsidRPr="000706CC">
              <w:rPr>
                <w:sz w:val="20"/>
                <w:szCs w:val="20"/>
              </w:rPr>
              <w:t>Young people</w:t>
            </w:r>
          </w:p>
        </w:tc>
        <w:tc>
          <w:tcPr>
            <w:tcW w:w="6673" w:type="dxa"/>
          </w:tcPr>
          <w:p w14:paraId="2BCB54D0" w14:textId="54A8CD3F" w:rsidR="00F1326E" w:rsidRPr="000706CC" w:rsidRDefault="00F00F3B">
            <w:pPr>
              <w:rPr>
                <w:sz w:val="20"/>
                <w:szCs w:val="20"/>
              </w:rPr>
            </w:pPr>
            <w:r w:rsidRPr="000706CC">
              <w:rPr>
                <w:sz w:val="20"/>
                <w:szCs w:val="20"/>
              </w:rPr>
              <w:t xml:space="preserve">TSA rules on adult to young people ratios followed:.  </w:t>
            </w:r>
          </w:p>
          <w:p w14:paraId="29879F62" w14:textId="28ECB240" w:rsidR="00F1326E" w:rsidRPr="000706CC" w:rsidRDefault="00F00F3B">
            <w:pPr>
              <w:numPr>
                <w:ilvl w:val="0"/>
                <w:numId w:val="1"/>
              </w:numPr>
              <w:pBdr>
                <w:top w:val="nil"/>
                <w:left w:val="nil"/>
                <w:bottom w:val="nil"/>
                <w:right w:val="nil"/>
                <w:between w:val="nil"/>
              </w:pBdr>
              <w:tabs>
                <w:tab w:val="left" w:pos="312"/>
              </w:tabs>
              <w:spacing w:before="118" w:after="118" w:line="260" w:lineRule="auto"/>
              <w:rPr>
                <w:color w:val="000000"/>
                <w:sz w:val="20"/>
                <w:szCs w:val="20"/>
              </w:rPr>
            </w:pPr>
            <w:r w:rsidRPr="000706CC">
              <w:rPr>
                <w:color w:val="000000" w:themeColor="text1"/>
                <w:sz w:val="20"/>
                <w:szCs w:val="20"/>
              </w:rPr>
              <w:t xml:space="preserve">Beavers -– 1 adult to 6 beavers plus the </w:t>
            </w:r>
            <w:r w:rsidR="000706CC">
              <w:rPr>
                <w:color w:val="000000" w:themeColor="text1"/>
                <w:sz w:val="20"/>
                <w:szCs w:val="20"/>
              </w:rPr>
              <w:t>L</w:t>
            </w:r>
            <w:r w:rsidRPr="000706CC">
              <w:rPr>
                <w:color w:val="000000" w:themeColor="text1"/>
                <w:sz w:val="20"/>
                <w:szCs w:val="20"/>
              </w:rPr>
              <w:t>eader in charge.  At least one adult must hold a full appointment as a</w:t>
            </w:r>
            <w:r w:rsidR="000706CC">
              <w:rPr>
                <w:color w:val="000000" w:themeColor="text1"/>
                <w:sz w:val="20"/>
                <w:szCs w:val="20"/>
              </w:rPr>
              <w:t>n adult volunteer</w:t>
            </w:r>
            <w:r w:rsidRPr="000706CC">
              <w:rPr>
                <w:color w:val="000000" w:themeColor="text1"/>
                <w:sz w:val="20"/>
                <w:szCs w:val="20"/>
              </w:rPr>
              <w:t xml:space="preserve">.  </w:t>
            </w:r>
          </w:p>
          <w:p w14:paraId="0A693C54" w14:textId="1D0EFE3A" w:rsidR="00F1326E" w:rsidRPr="000706CC" w:rsidRDefault="000706CC">
            <w:pPr>
              <w:rPr>
                <w:color w:val="000000"/>
                <w:sz w:val="20"/>
                <w:szCs w:val="20"/>
              </w:rPr>
            </w:pPr>
            <w:r>
              <w:rPr>
                <w:sz w:val="20"/>
                <w:szCs w:val="20"/>
              </w:rPr>
              <w:t>A</w:t>
            </w:r>
            <w:r w:rsidR="00F00F3B" w:rsidRPr="000706CC">
              <w:rPr>
                <w:sz w:val="20"/>
                <w:szCs w:val="20"/>
              </w:rPr>
              <w:t xml:space="preserve">t least one </w:t>
            </w:r>
            <w:r>
              <w:rPr>
                <w:sz w:val="20"/>
                <w:szCs w:val="20"/>
              </w:rPr>
              <w:t xml:space="preserve">adult volunteer </w:t>
            </w:r>
            <w:r w:rsidR="00F00F3B" w:rsidRPr="000706CC">
              <w:rPr>
                <w:sz w:val="20"/>
                <w:szCs w:val="20"/>
              </w:rPr>
              <w:t xml:space="preserve">must </w:t>
            </w:r>
            <w:r>
              <w:rPr>
                <w:sz w:val="20"/>
                <w:szCs w:val="20"/>
              </w:rPr>
              <w:t xml:space="preserve">hold valid </w:t>
            </w:r>
            <w:r w:rsidR="00F00F3B" w:rsidRPr="000706CC">
              <w:rPr>
                <w:sz w:val="20"/>
                <w:szCs w:val="20"/>
              </w:rPr>
              <w:t xml:space="preserve">First </w:t>
            </w:r>
            <w:r>
              <w:rPr>
                <w:sz w:val="20"/>
                <w:szCs w:val="20"/>
              </w:rPr>
              <w:t>Response learning</w:t>
            </w:r>
            <w:r w:rsidR="00F00F3B" w:rsidRPr="000706CC">
              <w:rPr>
                <w:sz w:val="20"/>
                <w:szCs w:val="20"/>
              </w:rPr>
              <w:t xml:space="preserve"> </w:t>
            </w:r>
          </w:p>
        </w:tc>
        <w:tc>
          <w:tcPr>
            <w:tcW w:w="4382" w:type="dxa"/>
          </w:tcPr>
          <w:p w14:paraId="023C05D0" w14:textId="6F95B543" w:rsidR="00F1326E" w:rsidRPr="000706CC" w:rsidRDefault="4F621D5D" w:rsidP="6887F06C">
            <w:pPr>
              <w:rPr>
                <w:sz w:val="20"/>
                <w:szCs w:val="20"/>
              </w:rPr>
            </w:pPr>
            <w:r w:rsidRPr="000706CC">
              <w:rPr>
                <w:sz w:val="20"/>
                <w:szCs w:val="20"/>
              </w:rPr>
              <w:t>Stuart has up to date First Response.</w:t>
            </w:r>
          </w:p>
        </w:tc>
      </w:tr>
      <w:tr w:rsidR="00F1326E" w14:paraId="7144D5D1" w14:textId="77777777" w:rsidTr="4A53E16C">
        <w:trPr>
          <w:trHeight w:val="737"/>
        </w:trPr>
        <w:tc>
          <w:tcPr>
            <w:tcW w:w="2840" w:type="dxa"/>
          </w:tcPr>
          <w:p w14:paraId="4656FEEC" w14:textId="77777777" w:rsidR="00F1326E" w:rsidRPr="000706CC" w:rsidRDefault="00F00F3B">
            <w:pPr>
              <w:widowControl/>
              <w:rPr>
                <w:sz w:val="20"/>
                <w:szCs w:val="20"/>
              </w:rPr>
            </w:pPr>
            <w:r w:rsidRPr="000706CC">
              <w:rPr>
                <w:b/>
                <w:sz w:val="20"/>
                <w:szCs w:val="20"/>
              </w:rPr>
              <w:t>Roads and traffic</w:t>
            </w:r>
            <w:r w:rsidRPr="000706CC">
              <w:rPr>
                <w:sz w:val="20"/>
                <w:szCs w:val="20"/>
              </w:rPr>
              <w:t>: injuries from collisions between vehicles and people</w:t>
            </w:r>
          </w:p>
        </w:tc>
        <w:tc>
          <w:tcPr>
            <w:tcW w:w="1556" w:type="dxa"/>
          </w:tcPr>
          <w:p w14:paraId="127E84C5" w14:textId="352B9310" w:rsidR="00F1326E" w:rsidRPr="000706CC" w:rsidRDefault="003305F6">
            <w:pPr>
              <w:rPr>
                <w:sz w:val="20"/>
                <w:szCs w:val="20"/>
              </w:rPr>
            </w:pPr>
            <w:r>
              <w:rPr>
                <w:sz w:val="20"/>
                <w:szCs w:val="20"/>
              </w:rPr>
              <w:t>All present</w:t>
            </w:r>
            <w:r w:rsidR="00F00F3B" w:rsidRPr="000706CC">
              <w:rPr>
                <w:sz w:val="20"/>
                <w:szCs w:val="20"/>
              </w:rPr>
              <w:t xml:space="preserve"> </w:t>
            </w:r>
          </w:p>
        </w:tc>
        <w:tc>
          <w:tcPr>
            <w:tcW w:w="6673" w:type="dxa"/>
          </w:tcPr>
          <w:p w14:paraId="1B735ABD" w14:textId="76AD73B5" w:rsidR="00F1326E" w:rsidRPr="000706CC" w:rsidRDefault="61A80517" w:rsidP="6887F06C">
            <w:pPr>
              <w:pBdr>
                <w:top w:val="nil"/>
                <w:left w:val="nil"/>
                <w:bottom w:val="nil"/>
                <w:right w:val="nil"/>
                <w:between w:val="nil"/>
              </w:pBdr>
              <w:tabs>
                <w:tab w:val="left" w:pos="312"/>
              </w:tabs>
              <w:spacing w:before="118" w:after="118" w:line="260" w:lineRule="auto"/>
              <w:rPr>
                <w:sz w:val="20"/>
                <w:szCs w:val="20"/>
              </w:rPr>
            </w:pPr>
            <w:r w:rsidRPr="000706CC">
              <w:rPr>
                <w:sz w:val="20"/>
                <w:szCs w:val="20"/>
              </w:rPr>
              <w:t>All the meeting takes place in woodland with no roads or traffic.</w:t>
            </w:r>
          </w:p>
        </w:tc>
        <w:tc>
          <w:tcPr>
            <w:tcW w:w="4382" w:type="dxa"/>
          </w:tcPr>
          <w:p w14:paraId="336CD56F" w14:textId="3F215077" w:rsidR="00F1326E" w:rsidRPr="000706CC" w:rsidRDefault="00F1326E">
            <w:pPr>
              <w:rPr>
                <w:sz w:val="20"/>
                <w:szCs w:val="20"/>
              </w:rPr>
            </w:pPr>
          </w:p>
        </w:tc>
      </w:tr>
      <w:tr w:rsidR="00F1326E" w14:paraId="1BC68495" w14:textId="77777777" w:rsidTr="4A53E16C">
        <w:trPr>
          <w:trHeight w:val="737"/>
        </w:trPr>
        <w:tc>
          <w:tcPr>
            <w:tcW w:w="2840" w:type="dxa"/>
          </w:tcPr>
          <w:p w14:paraId="78CBB29A" w14:textId="77777777" w:rsidR="00F1326E" w:rsidRPr="000706CC" w:rsidRDefault="00F00F3B">
            <w:pPr>
              <w:widowControl/>
              <w:rPr>
                <w:sz w:val="20"/>
                <w:szCs w:val="20"/>
              </w:rPr>
            </w:pPr>
            <w:r w:rsidRPr="000706CC">
              <w:rPr>
                <w:b/>
                <w:sz w:val="20"/>
                <w:szCs w:val="20"/>
              </w:rPr>
              <w:t>Weather</w:t>
            </w:r>
            <w:r w:rsidRPr="000706CC">
              <w:rPr>
                <w:sz w:val="20"/>
                <w:szCs w:val="20"/>
              </w:rPr>
              <w:t>: rain before and during the activity, hot weather causing heat exhaustion or sun stroke.</w:t>
            </w:r>
          </w:p>
        </w:tc>
        <w:tc>
          <w:tcPr>
            <w:tcW w:w="1556" w:type="dxa"/>
          </w:tcPr>
          <w:p w14:paraId="398FAB91" w14:textId="14425C13" w:rsidR="00F1326E" w:rsidRPr="000706CC" w:rsidRDefault="003305F6">
            <w:pPr>
              <w:widowControl/>
              <w:rPr>
                <w:sz w:val="20"/>
                <w:szCs w:val="20"/>
              </w:rPr>
            </w:pPr>
            <w:r>
              <w:rPr>
                <w:sz w:val="20"/>
                <w:szCs w:val="20"/>
              </w:rPr>
              <w:t>All present</w:t>
            </w:r>
          </w:p>
        </w:tc>
        <w:tc>
          <w:tcPr>
            <w:tcW w:w="6673" w:type="dxa"/>
          </w:tcPr>
          <w:p w14:paraId="134F6B59" w14:textId="64306D8B" w:rsidR="000706CC" w:rsidRDefault="00F00F3B">
            <w:pPr>
              <w:rPr>
                <w:sz w:val="20"/>
                <w:szCs w:val="20"/>
              </w:rPr>
            </w:pPr>
            <w:r w:rsidRPr="000706CC">
              <w:rPr>
                <w:sz w:val="20"/>
                <w:szCs w:val="20"/>
              </w:rPr>
              <w:t xml:space="preserve">The </w:t>
            </w:r>
            <w:r w:rsidR="000706CC">
              <w:rPr>
                <w:sz w:val="20"/>
                <w:szCs w:val="20"/>
              </w:rPr>
              <w:t>L</w:t>
            </w:r>
            <w:r w:rsidRPr="000706CC">
              <w:rPr>
                <w:sz w:val="20"/>
                <w:szCs w:val="20"/>
              </w:rPr>
              <w:t>eader in charge will</w:t>
            </w:r>
            <w:r w:rsidR="000706CC">
              <w:rPr>
                <w:sz w:val="20"/>
                <w:szCs w:val="20"/>
              </w:rPr>
              <w:t>:</w:t>
            </w:r>
          </w:p>
          <w:p w14:paraId="57B5A9A0" w14:textId="68D5F998" w:rsidR="00F1326E" w:rsidRPr="000706CC" w:rsidRDefault="00F00F3B" w:rsidP="000706CC">
            <w:pPr>
              <w:pStyle w:val="ListParagraph"/>
              <w:numPr>
                <w:ilvl w:val="0"/>
                <w:numId w:val="18"/>
              </w:numPr>
              <w:spacing w:before="0" w:after="0" w:line="240" w:lineRule="auto"/>
              <w:ind w:left="714" w:hanging="357"/>
              <w:rPr>
                <w:sz w:val="20"/>
                <w:szCs w:val="20"/>
              </w:rPr>
            </w:pPr>
            <w:r w:rsidRPr="000706CC">
              <w:rPr>
                <w:sz w:val="20"/>
                <w:szCs w:val="20"/>
              </w:rPr>
              <w:t xml:space="preserve">monitor the weather forecast in advance. If heavy rain’s forecast, we’ll plan an alternative activity.  </w:t>
            </w:r>
          </w:p>
          <w:p w14:paraId="003459F3" w14:textId="550BCAB8" w:rsidR="00F1326E" w:rsidRPr="000706CC" w:rsidRDefault="00F00F3B" w:rsidP="000706CC">
            <w:pPr>
              <w:pStyle w:val="ListParagraph"/>
              <w:numPr>
                <w:ilvl w:val="0"/>
                <w:numId w:val="18"/>
              </w:numPr>
              <w:spacing w:before="0" w:after="0" w:line="240" w:lineRule="auto"/>
              <w:ind w:left="714" w:hanging="357"/>
              <w:rPr>
                <w:sz w:val="20"/>
                <w:szCs w:val="20"/>
              </w:rPr>
            </w:pPr>
            <w:r w:rsidRPr="000706CC">
              <w:rPr>
                <w:sz w:val="20"/>
                <w:szCs w:val="20"/>
              </w:rPr>
              <w:t>check the weather before the meeting starts.</w:t>
            </w:r>
          </w:p>
          <w:p w14:paraId="0E703531" w14:textId="5644CCAD" w:rsidR="000706CC" w:rsidRDefault="000706CC">
            <w:pPr>
              <w:rPr>
                <w:sz w:val="20"/>
                <w:szCs w:val="20"/>
              </w:rPr>
            </w:pPr>
            <w:r>
              <w:rPr>
                <w:sz w:val="20"/>
                <w:szCs w:val="20"/>
              </w:rPr>
              <w:t>Adult volunteers will:</w:t>
            </w:r>
          </w:p>
          <w:p w14:paraId="1F365B96" w14:textId="77777777" w:rsidR="000706CC" w:rsidRDefault="00F00F3B" w:rsidP="000706CC">
            <w:pPr>
              <w:pStyle w:val="ListParagraph"/>
              <w:numPr>
                <w:ilvl w:val="0"/>
                <w:numId w:val="19"/>
              </w:numPr>
              <w:spacing w:before="0" w:after="0" w:line="240" w:lineRule="auto"/>
              <w:ind w:left="714" w:hanging="357"/>
              <w:rPr>
                <w:sz w:val="20"/>
                <w:szCs w:val="20"/>
              </w:rPr>
            </w:pPr>
            <w:r w:rsidRPr="000706CC">
              <w:rPr>
                <w:sz w:val="20"/>
                <w:szCs w:val="20"/>
              </w:rPr>
              <w:t xml:space="preserve">advise participants on suitable clothing to wear and carry (including sun protection and waterproofs). </w:t>
            </w:r>
          </w:p>
          <w:p w14:paraId="736B827C" w14:textId="2E33DA89" w:rsidR="00F1326E" w:rsidRPr="000706CC" w:rsidRDefault="000706CC" w:rsidP="000706CC">
            <w:pPr>
              <w:pStyle w:val="ListParagraph"/>
              <w:numPr>
                <w:ilvl w:val="0"/>
                <w:numId w:val="19"/>
              </w:numPr>
              <w:spacing w:before="0" w:after="0" w:line="240" w:lineRule="auto"/>
              <w:ind w:left="714" w:hanging="357"/>
              <w:rPr>
                <w:sz w:val="20"/>
                <w:szCs w:val="20"/>
              </w:rPr>
            </w:pPr>
            <w:r>
              <w:rPr>
                <w:sz w:val="20"/>
                <w:szCs w:val="20"/>
              </w:rPr>
              <w:t xml:space="preserve">ask participants to bring </w:t>
            </w:r>
            <w:r w:rsidR="00F00F3B" w:rsidRPr="000706CC">
              <w:rPr>
                <w:sz w:val="20"/>
                <w:szCs w:val="20"/>
              </w:rPr>
              <w:t>a filled water bottle.</w:t>
            </w:r>
          </w:p>
          <w:p w14:paraId="21AC0ED6" w14:textId="16537D22" w:rsidR="00F1326E" w:rsidRPr="000706CC" w:rsidRDefault="00F00F3B" w:rsidP="000706CC">
            <w:pPr>
              <w:pStyle w:val="ListParagraph"/>
              <w:numPr>
                <w:ilvl w:val="0"/>
                <w:numId w:val="19"/>
              </w:numPr>
              <w:spacing w:before="0" w:after="0" w:line="240" w:lineRule="auto"/>
              <w:ind w:left="714" w:hanging="357"/>
              <w:rPr>
                <w:sz w:val="20"/>
                <w:szCs w:val="20"/>
              </w:rPr>
            </w:pPr>
            <w:r w:rsidRPr="000706CC">
              <w:rPr>
                <w:sz w:val="20"/>
                <w:szCs w:val="20"/>
              </w:rPr>
              <w:lastRenderedPageBreak/>
              <w:t>check that everyone’s suitably equipped at the start of the meeting and have a few spare items available.</w:t>
            </w:r>
          </w:p>
          <w:p w14:paraId="0B9B9BA3" w14:textId="177E1C5A" w:rsidR="00F1326E" w:rsidRPr="000706CC" w:rsidRDefault="00F00F3B" w:rsidP="000706CC">
            <w:pPr>
              <w:pStyle w:val="ListParagraph"/>
              <w:numPr>
                <w:ilvl w:val="0"/>
                <w:numId w:val="19"/>
              </w:numPr>
              <w:spacing w:before="0" w:after="0" w:line="240" w:lineRule="auto"/>
              <w:ind w:left="714" w:hanging="357"/>
              <w:rPr>
                <w:sz w:val="20"/>
                <w:szCs w:val="20"/>
              </w:rPr>
            </w:pPr>
            <w:r w:rsidRPr="000706CC">
              <w:rPr>
                <w:sz w:val="20"/>
                <w:szCs w:val="20"/>
              </w:rPr>
              <w:t xml:space="preserve">monitor young people and return to our meeting place if it gets too hot or the weather deteriorates. </w:t>
            </w:r>
          </w:p>
        </w:tc>
        <w:tc>
          <w:tcPr>
            <w:tcW w:w="4382" w:type="dxa"/>
          </w:tcPr>
          <w:p w14:paraId="6BAE60DA" w14:textId="77777777" w:rsidR="00F1326E" w:rsidRPr="000706CC" w:rsidRDefault="00F1326E">
            <w:pPr>
              <w:rPr>
                <w:color w:val="FF0000"/>
                <w:sz w:val="20"/>
                <w:szCs w:val="20"/>
              </w:rPr>
            </w:pPr>
          </w:p>
        </w:tc>
      </w:tr>
      <w:tr w:rsidR="00F1326E" w14:paraId="19CECFF8" w14:textId="77777777" w:rsidTr="4A53E16C">
        <w:trPr>
          <w:trHeight w:val="678"/>
        </w:trPr>
        <w:tc>
          <w:tcPr>
            <w:tcW w:w="2840" w:type="dxa"/>
          </w:tcPr>
          <w:p w14:paraId="29D9057F" w14:textId="77777777" w:rsidR="00F1326E" w:rsidRPr="000706CC" w:rsidRDefault="00F00F3B">
            <w:pPr>
              <w:widowControl/>
              <w:rPr>
                <w:sz w:val="20"/>
                <w:szCs w:val="20"/>
              </w:rPr>
            </w:pPr>
            <w:r w:rsidRPr="000706CC">
              <w:rPr>
                <w:b/>
                <w:sz w:val="20"/>
                <w:szCs w:val="20"/>
              </w:rPr>
              <w:t>Terrain</w:t>
            </w:r>
            <w:r w:rsidRPr="000706CC">
              <w:rPr>
                <w:sz w:val="20"/>
                <w:szCs w:val="20"/>
              </w:rPr>
              <w:t>:</w:t>
            </w:r>
            <w:r w:rsidRPr="000706CC">
              <w:rPr>
                <w:b/>
                <w:sz w:val="20"/>
                <w:szCs w:val="20"/>
              </w:rPr>
              <w:t xml:space="preserve"> </w:t>
            </w:r>
            <w:r w:rsidRPr="000706CC">
              <w:rPr>
                <w:sz w:val="20"/>
                <w:szCs w:val="20"/>
              </w:rPr>
              <w:t>uneven ground, branches, nettles, and so on.</w:t>
            </w:r>
          </w:p>
        </w:tc>
        <w:tc>
          <w:tcPr>
            <w:tcW w:w="1556" w:type="dxa"/>
          </w:tcPr>
          <w:p w14:paraId="05B4A9EA" w14:textId="47E8BA69" w:rsidR="00F1326E" w:rsidRPr="000706CC" w:rsidRDefault="003305F6">
            <w:pPr>
              <w:rPr>
                <w:sz w:val="20"/>
                <w:szCs w:val="20"/>
              </w:rPr>
            </w:pPr>
            <w:r>
              <w:rPr>
                <w:sz w:val="20"/>
                <w:szCs w:val="20"/>
              </w:rPr>
              <w:t>All present</w:t>
            </w:r>
          </w:p>
        </w:tc>
        <w:tc>
          <w:tcPr>
            <w:tcW w:w="6673" w:type="dxa"/>
          </w:tcPr>
          <w:p w14:paraId="25E947A5" w14:textId="77777777" w:rsidR="000706CC" w:rsidRDefault="000706CC">
            <w:pPr>
              <w:rPr>
                <w:sz w:val="20"/>
                <w:szCs w:val="20"/>
              </w:rPr>
            </w:pPr>
            <w:r>
              <w:rPr>
                <w:sz w:val="20"/>
                <w:szCs w:val="20"/>
              </w:rPr>
              <w:t>Adult volunteers will:</w:t>
            </w:r>
          </w:p>
          <w:p w14:paraId="7EE72223" w14:textId="016E404A" w:rsidR="00F1326E" w:rsidRPr="000706CC" w:rsidRDefault="00F00F3B" w:rsidP="00FA6BA2">
            <w:pPr>
              <w:pStyle w:val="ListParagraph"/>
              <w:numPr>
                <w:ilvl w:val="0"/>
                <w:numId w:val="20"/>
              </w:numPr>
              <w:spacing w:before="0" w:after="0" w:line="240" w:lineRule="auto"/>
              <w:ind w:left="714" w:hanging="357"/>
              <w:rPr>
                <w:sz w:val="20"/>
                <w:szCs w:val="20"/>
              </w:rPr>
            </w:pPr>
            <w:r w:rsidRPr="000706CC">
              <w:rPr>
                <w:sz w:val="20"/>
                <w:szCs w:val="20"/>
              </w:rPr>
              <w:t xml:space="preserve">check the outdoor spaces and make sure that the surfaces suit the planned activities and are free of obstacles that may cause hazards. </w:t>
            </w:r>
          </w:p>
          <w:p w14:paraId="4B8421F3" w14:textId="36F88D89" w:rsidR="00F1326E" w:rsidRPr="000706CC" w:rsidRDefault="00F00F3B" w:rsidP="00FA6BA2">
            <w:pPr>
              <w:pStyle w:val="ListParagraph"/>
              <w:numPr>
                <w:ilvl w:val="0"/>
                <w:numId w:val="20"/>
              </w:numPr>
              <w:spacing w:before="0" w:after="0" w:line="240" w:lineRule="auto"/>
              <w:ind w:left="714" w:hanging="357"/>
              <w:rPr>
                <w:sz w:val="20"/>
                <w:szCs w:val="20"/>
              </w:rPr>
            </w:pPr>
            <w:r w:rsidRPr="000706CC">
              <w:rPr>
                <w:sz w:val="20"/>
                <w:szCs w:val="20"/>
              </w:rPr>
              <w:t xml:space="preserve">advise participants on suitable footwear and check everyone’s footwear at the start. </w:t>
            </w:r>
          </w:p>
          <w:p w14:paraId="40AB9EC5" w14:textId="502D5F08" w:rsidR="00F1326E" w:rsidRPr="00FA6BA2" w:rsidRDefault="00F00F3B" w:rsidP="00FA6BA2">
            <w:pPr>
              <w:pStyle w:val="ListParagraph"/>
              <w:numPr>
                <w:ilvl w:val="0"/>
                <w:numId w:val="20"/>
              </w:numPr>
              <w:spacing w:before="0" w:after="0" w:line="240" w:lineRule="auto"/>
              <w:ind w:left="714" w:hanging="357"/>
              <w:rPr>
                <w:sz w:val="20"/>
                <w:szCs w:val="20"/>
              </w:rPr>
            </w:pPr>
            <w:r w:rsidRPr="00FA6BA2">
              <w:rPr>
                <w:sz w:val="20"/>
                <w:szCs w:val="20"/>
              </w:rPr>
              <w:t>encourage everyone to wear long trousers if there are concerns over foliage or ticks.</w:t>
            </w:r>
          </w:p>
          <w:p w14:paraId="21954638" w14:textId="7A7735FF" w:rsidR="00F1326E" w:rsidRPr="00FA6BA2" w:rsidRDefault="00F00F3B" w:rsidP="00FA6BA2">
            <w:pPr>
              <w:pStyle w:val="ListParagraph"/>
              <w:numPr>
                <w:ilvl w:val="0"/>
                <w:numId w:val="20"/>
              </w:numPr>
              <w:spacing w:before="0" w:after="0" w:line="240" w:lineRule="auto"/>
              <w:ind w:left="714" w:hanging="357"/>
              <w:rPr>
                <w:sz w:val="20"/>
                <w:szCs w:val="20"/>
              </w:rPr>
            </w:pPr>
            <w:r w:rsidRPr="00FA6BA2">
              <w:rPr>
                <w:sz w:val="20"/>
                <w:szCs w:val="20"/>
              </w:rPr>
              <w:t>brief young people on behaviour in the environment, including avoiding brambles, nettles, and so on.  Brief young people to beware of slippery conditions under foot, walking not running.</w:t>
            </w:r>
          </w:p>
          <w:p w14:paraId="76B3A61C" w14:textId="77777777" w:rsidR="00F1326E" w:rsidRPr="000706CC" w:rsidRDefault="00F1326E">
            <w:pPr>
              <w:rPr>
                <w:sz w:val="20"/>
                <w:szCs w:val="20"/>
              </w:rPr>
            </w:pPr>
          </w:p>
          <w:p w14:paraId="64F88338" w14:textId="77777777" w:rsidR="00F1326E" w:rsidRPr="000706CC" w:rsidRDefault="00F00F3B">
            <w:pPr>
              <w:rPr>
                <w:sz w:val="20"/>
                <w:szCs w:val="20"/>
              </w:rPr>
            </w:pPr>
            <w:r w:rsidRPr="000706CC">
              <w:rPr>
                <w:sz w:val="20"/>
                <w:szCs w:val="20"/>
              </w:rPr>
              <w:t xml:space="preserve">Leader in charge will appoint first aider who will carry first aid kit.  If split into smaller groups, then each group will have a first aid kit. </w:t>
            </w:r>
          </w:p>
        </w:tc>
        <w:tc>
          <w:tcPr>
            <w:tcW w:w="4382" w:type="dxa"/>
          </w:tcPr>
          <w:p w14:paraId="61A2C0F0" w14:textId="4F5F432F" w:rsidR="00F1326E" w:rsidRPr="000706CC" w:rsidRDefault="597A6086" w:rsidP="4A53E16C">
            <w:pPr>
              <w:rPr>
                <w:sz w:val="20"/>
                <w:szCs w:val="20"/>
              </w:rPr>
            </w:pPr>
            <w:r w:rsidRPr="000706CC">
              <w:rPr>
                <w:sz w:val="20"/>
                <w:szCs w:val="20"/>
              </w:rPr>
              <w:t>Redding Wood has many trip obstacles and undergrowth – beavers required (and supervised) to keep always to paths</w:t>
            </w:r>
            <w:r w:rsidR="1287307E" w:rsidRPr="000706CC">
              <w:rPr>
                <w:sz w:val="20"/>
                <w:szCs w:val="20"/>
              </w:rPr>
              <w:t>, which are kept clear of hazards.</w:t>
            </w:r>
          </w:p>
          <w:p w14:paraId="2CCEEFB5" w14:textId="33810955" w:rsidR="00F1326E" w:rsidRPr="000706CC" w:rsidRDefault="18DB4C30" w:rsidP="6887F06C">
            <w:pPr>
              <w:rPr>
                <w:sz w:val="20"/>
                <w:szCs w:val="20"/>
              </w:rPr>
            </w:pPr>
            <w:r w:rsidRPr="000706CC">
              <w:rPr>
                <w:sz w:val="20"/>
                <w:szCs w:val="20"/>
              </w:rPr>
              <w:t>Beavers supervised when collectin</w:t>
            </w:r>
            <w:r w:rsidR="009F5FFC">
              <w:rPr>
                <w:sz w:val="20"/>
                <w:szCs w:val="20"/>
              </w:rPr>
              <w:t>g</w:t>
            </w:r>
            <w:r w:rsidRPr="000706CC">
              <w:rPr>
                <w:sz w:val="20"/>
                <w:szCs w:val="20"/>
              </w:rPr>
              <w:t xml:space="preserve"> wood to ensure hands aren’t hurt by handling wood, and larger pieces broken down before moving to avoid hitting </w:t>
            </w:r>
            <w:r w:rsidR="3111EF4A" w:rsidRPr="000706CC">
              <w:rPr>
                <w:sz w:val="20"/>
                <w:szCs w:val="20"/>
              </w:rPr>
              <w:t>others.  Consider gardening gloves.</w:t>
            </w:r>
          </w:p>
        </w:tc>
      </w:tr>
      <w:tr w:rsidR="6887F06C" w14:paraId="556EA956" w14:textId="77777777" w:rsidTr="4A53E16C">
        <w:trPr>
          <w:trHeight w:val="678"/>
        </w:trPr>
        <w:tc>
          <w:tcPr>
            <w:tcW w:w="2840" w:type="dxa"/>
          </w:tcPr>
          <w:p w14:paraId="4093FFC1" w14:textId="5CBD2A08" w:rsidR="4848CDFF" w:rsidRPr="000706CC" w:rsidRDefault="4848CDFF" w:rsidP="6887F06C">
            <w:pPr>
              <w:widowControl/>
              <w:rPr>
                <w:color w:val="000000" w:themeColor="text1"/>
                <w:sz w:val="20"/>
                <w:szCs w:val="20"/>
              </w:rPr>
            </w:pPr>
            <w:r w:rsidRPr="000706CC">
              <w:rPr>
                <w:b/>
                <w:bCs/>
                <w:color w:val="000000" w:themeColor="text1"/>
                <w:sz w:val="20"/>
                <w:szCs w:val="20"/>
              </w:rPr>
              <w:t xml:space="preserve">Camp Fire </w:t>
            </w:r>
            <w:r w:rsidR="6887F06C" w:rsidRPr="000706CC">
              <w:rPr>
                <w:b/>
                <w:bCs/>
                <w:color w:val="000000" w:themeColor="text1"/>
                <w:sz w:val="20"/>
                <w:szCs w:val="20"/>
              </w:rPr>
              <w:t>flames, sparks</w:t>
            </w:r>
            <w:r w:rsidR="6887F06C" w:rsidRPr="000706CC">
              <w:rPr>
                <w:color w:val="000000" w:themeColor="text1"/>
                <w:sz w:val="20"/>
                <w:szCs w:val="20"/>
              </w:rPr>
              <w:t xml:space="preserve">– risk of burns </w:t>
            </w:r>
          </w:p>
        </w:tc>
        <w:tc>
          <w:tcPr>
            <w:tcW w:w="1556" w:type="dxa"/>
          </w:tcPr>
          <w:p w14:paraId="5DA97906" w14:textId="369AC0D8" w:rsidR="6887F06C" w:rsidRPr="000706CC" w:rsidRDefault="6887F06C" w:rsidP="6887F06C">
            <w:pPr>
              <w:rPr>
                <w:color w:val="FF0000"/>
                <w:sz w:val="20"/>
                <w:szCs w:val="20"/>
              </w:rPr>
            </w:pPr>
            <w:r w:rsidRPr="000706CC">
              <w:rPr>
                <w:color w:val="000000" w:themeColor="text1"/>
                <w:sz w:val="20"/>
                <w:szCs w:val="20"/>
              </w:rPr>
              <w:t>All present</w:t>
            </w:r>
            <w:r w:rsidRPr="000706CC">
              <w:rPr>
                <w:color w:val="FF0000"/>
                <w:sz w:val="20"/>
                <w:szCs w:val="20"/>
              </w:rPr>
              <w:t xml:space="preserve"> </w:t>
            </w:r>
          </w:p>
        </w:tc>
        <w:tc>
          <w:tcPr>
            <w:tcW w:w="6673" w:type="dxa"/>
          </w:tcPr>
          <w:p w14:paraId="0EEC7217" w14:textId="2D33F161" w:rsidR="6887F06C" w:rsidRPr="000706CC" w:rsidRDefault="00FA6BA2" w:rsidP="6887F06C">
            <w:pPr>
              <w:rPr>
                <w:color w:val="000000" w:themeColor="text1"/>
                <w:sz w:val="20"/>
                <w:szCs w:val="20"/>
              </w:rPr>
            </w:pPr>
            <w:r>
              <w:rPr>
                <w:color w:val="000000" w:themeColor="text1"/>
                <w:sz w:val="20"/>
                <w:szCs w:val="20"/>
              </w:rPr>
              <w:t>Adult volunteers</w:t>
            </w:r>
            <w:r w:rsidR="6887F06C" w:rsidRPr="000706CC">
              <w:rPr>
                <w:color w:val="000000" w:themeColor="text1"/>
                <w:sz w:val="20"/>
                <w:szCs w:val="20"/>
              </w:rPr>
              <w:t xml:space="preserve"> should supervise young people around the fire. Restrict access to the fire by using a defined area. </w:t>
            </w:r>
            <w:r w:rsidR="7E45964B" w:rsidRPr="000706CC">
              <w:rPr>
                <w:color w:val="000000" w:themeColor="text1"/>
                <w:sz w:val="20"/>
                <w:szCs w:val="20"/>
              </w:rPr>
              <w:t>Beavers not allowed to cross the danger area boundary.</w:t>
            </w:r>
          </w:p>
          <w:p w14:paraId="0D6B5669" w14:textId="0FFA9826" w:rsidR="6887F06C" w:rsidRPr="000706CC" w:rsidRDefault="6887F06C" w:rsidP="6887F06C">
            <w:pPr>
              <w:rPr>
                <w:color w:val="000000" w:themeColor="text1"/>
                <w:sz w:val="20"/>
                <w:szCs w:val="20"/>
              </w:rPr>
            </w:pPr>
            <w:r w:rsidRPr="000706CC">
              <w:rPr>
                <w:color w:val="000000" w:themeColor="text1"/>
                <w:sz w:val="20"/>
                <w:szCs w:val="20"/>
              </w:rPr>
              <w:t>Do not reach over fires or flames.</w:t>
            </w:r>
          </w:p>
          <w:p w14:paraId="194D3E9E" w14:textId="68D3DF0C" w:rsidR="6887F06C" w:rsidRPr="000706CC" w:rsidRDefault="6887F06C" w:rsidP="6887F06C">
            <w:pPr>
              <w:rPr>
                <w:color w:val="000000" w:themeColor="text1"/>
                <w:sz w:val="20"/>
                <w:szCs w:val="20"/>
              </w:rPr>
            </w:pPr>
            <w:r w:rsidRPr="000706CC">
              <w:rPr>
                <w:color w:val="000000" w:themeColor="text1"/>
                <w:sz w:val="20"/>
                <w:szCs w:val="20"/>
              </w:rPr>
              <w:t>Make sure there is an appropriate first aid kit available and that</w:t>
            </w:r>
            <w:r w:rsidR="00B3323D">
              <w:rPr>
                <w:color w:val="000000" w:themeColor="text1"/>
                <w:sz w:val="20"/>
                <w:szCs w:val="20"/>
              </w:rPr>
              <w:t xml:space="preserve"> adult volunteer learning</w:t>
            </w:r>
            <w:r w:rsidRPr="000706CC">
              <w:rPr>
                <w:color w:val="000000" w:themeColor="text1"/>
                <w:sz w:val="20"/>
                <w:szCs w:val="20"/>
              </w:rPr>
              <w:t xml:space="preserve"> is up to date.  </w:t>
            </w:r>
          </w:p>
          <w:p w14:paraId="623A5D4F" w14:textId="27D228E8" w:rsidR="6887F06C" w:rsidRPr="000706CC" w:rsidRDefault="6887F06C" w:rsidP="6887F06C">
            <w:pPr>
              <w:rPr>
                <w:color w:val="000000" w:themeColor="text1"/>
                <w:sz w:val="20"/>
                <w:szCs w:val="20"/>
              </w:rPr>
            </w:pPr>
            <w:r w:rsidRPr="000706CC">
              <w:rPr>
                <w:color w:val="000000" w:themeColor="text1"/>
                <w:sz w:val="20"/>
                <w:szCs w:val="20"/>
              </w:rPr>
              <w:t>Make sure that cold water is available nearby – there should be at least a bucket, running water is best if possible.</w:t>
            </w:r>
          </w:p>
        </w:tc>
        <w:tc>
          <w:tcPr>
            <w:tcW w:w="4382" w:type="dxa"/>
          </w:tcPr>
          <w:p w14:paraId="0E0A4D97" w14:textId="4F214465" w:rsidR="68EF1784" w:rsidRPr="000706CC" w:rsidRDefault="47B77A98" w:rsidP="4A53E16C">
            <w:pPr>
              <w:rPr>
                <w:sz w:val="20"/>
                <w:szCs w:val="20"/>
              </w:rPr>
            </w:pPr>
            <w:r w:rsidRPr="000706CC">
              <w:rPr>
                <w:sz w:val="20"/>
                <w:szCs w:val="20"/>
              </w:rPr>
              <w:t>Long-established camp fire circle.</w:t>
            </w:r>
          </w:p>
          <w:p w14:paraId="48D23A10" w14:textId="37AD1058" w:rsidR="68EF1784" w:rsidRPr="000706CC" w:rsidRDefault="53AB3AF3" w:rsidP="4A53E16C">
            <w:pPr>
              <w:rPr>
                <w:sz w:val="20"/>
                <w:szCs w:val="20"/>
              </w:rPr>
            </w:pPr>
            <w:r w:rsidRPr="000706CC">
              <w:rPr>
                <w:sz w:val="20"/>
                <w:szCs w:val="20"/>
              </w:rPr>
              <w:t>Beavers will make the danger area boundary as part of their activities.</w:t>
            </w:r>
          </w:p>
          <w:p w14:paraId="379BD69C" w14:textId="71243565" w:rsidR="68EF1784" w:rsidRPr="000706CC" w:rsidRDefault="53AB3AF3" w:rsidP="6887F06C">
            <w:pPr>
              <w:rPr>
                <w:sz w:val="20"/>
                <w:szCs w:val="20"/>
              </w:rPr>
            </w:pPr>
            <w:r w:rsidRPr="000706CC">
              <w:rPr>
                <w:sz w:val="20"/>
                <w:szCs w:val="20"/>
              </w:rPr>
              <w:t>Water buckets and first aid kit on hand.</w:t>
            </w:r>
          </w:p>
        </w:tc>
      </w:tr>
      <w:tr w:rsidR="6887F06C" w14:paraId="2546B4B4" w14:textId="77777777" w:rsidTr="4A53E16C">
        <w:trPr>
          <w:trHeight w:val="678"/>
        </w:trPr>
        <w:tc>
          <w:tcPr>
            <w:tcW w:w="2840" w:type="dxa"/>
          </w:tcPr>
          <w:p w14:paraId="6356E1E0" w14:textId="5AF727DB" w:rsidR="6887F06C" w:rsidRPr="000706CC" w:rsidRDefault="6887F06C" w:rsidP="6887F06C">
            <w:pPr>
              <w:widowControl/>
              <w:rPr>
                <w:color w:val="000000" w:themeColor="text1"/>
                <w:sz w:val="20"/>
                <w:szCs w:val="20"/>
              </w:rPr>
            </w:pPr>
            <w:r w:rsidRPr="000706CC">
              <w:rPr>
                <w:b/>
                <w:bCs/>
                <w:color w:val="000000" w:themeColor="text1"/>
                <w:sz w:val="20"/>
                <w:szCs w:val="20"/>
              </w:rPr>
              <w:t>Fire – </w:t>
            </w:r>
            <w:r w:rsidRPr="000706CC">
              <w:rPr>
                <w:color w:val="000000" w:themeColor="text1"/>
                <w:sz w:val="20"/>
                <w:szCs w:val="20"/>
              </w:rPr>
              <w:t>risk of</w:t>
            </w:r>
            <w:r w:rsidRPr="000706CC">
              <w:rPr>
                <w:b/>
                <w:bCs/>
                <w:color w:val="000000" w:themeColor="text1"/>
                <w:sz w:val="20"/>
                <w:szCs w:val="20"/>
              </w:rPr>
              <w:t xml:space="preserve"> </w:t>
            </w:r>
            <w:r w:rsidRPr="000706CC">
              <w:rPr>
                <w:color w:val="000000" w:themeColor="text1"/>
                <w:sz w:val="20"/>
                <w:szCs w:val="20"/>
              </w:rPr>
              <w:t>uncontrolled</w:t>
            </w:r>
            <w:r w:rsidRPr="000706CC">
              <w:rPr>
                <w:b/>
                <w:bCs/>
                <w:color w:val="000000" w:themeColor="text1"/>
                <w:sz w:val="20"/>
                <w:szCs w:val="20"/>
              </w:rPr>
              <w:t xml:space="preserve"> </w:t>
            </w:r>
            <w:r w:rsidRPr="000706CC">
              <w:rPr>
                <w:color w:val="000000" w:themeColor="text1"/>
                <w:sz w:val="20"/>
                <w:szCs w:val="20"/>
              </w:rPr>
              <w:t>spread of fire.</w:t>
            </w:r>
          </w:p>
          <w:p w14:paraId="267C7399" w14:textId="33D2AC28" w:rsidR="6887F06C" w:rsidRPr="000706CC" w:rsidRDefault="6887F06C" w:rsidP="6887F06C">
            <w:pPr>
              <w:widowControl/>
              <w:rPr>
                <w:color w:val="000000" w:themeColor="text1"/>
                <w:sz w:val="20"/>
                <w:szCs w:val="20"/>
              </w:rPr>
            </w:pPr>
            <w:r w:rsidRPr="000706CC">
              <w:rPr>
                <w:color w:val="000000" w:themeColor="text1"/>
                <w:sz w:val="20"/>
                <w:szCs w:val="20"/>
              </w:rPr>
              <w:t>Risk of environmental damage</w:t>
            </w:r>
          </w:p>
        </w:tc>
        <w:tc>
          <w:tcPr>
            <w:tcW w:w="1556" w:type="dxa"/>
          </w:tcPr>
          <w:p w14:paraId="3A1EEF3E" w14:textId="07EE6D27" w:rsidR="6887F06C" w:rsidRPr="000706CC" w:rsidRDefault="6887F06C" w:rsidP="6887F06C">
            <w:pPr>
              <w:rPr>
                <w:color w:val="000000" w:themeColor="text1"/>
                <w:sz w:val="20"/>
                <w:szCs w:val="20"/>
              </w:rPr>
            </w:pPr>
            <w:r w:rsidRPr="000706CC">
              <w:rPr>
                <w:color w:val="000000" w:themeColor="text1"/>
                <w:sz w:val="20"/>
                <w:szCs w:val="20"/>
              </w:rPr>
              <w:t>All present</w:t>
            </w:r>
          </w:p>
        </w:tc>
        <w:tc>
          <w:tcPr>
            <w:tcW w:w="6673" w:type="dxa"/>
          </w:tcPr>
          <w:p w14:paraId="77D1859E" w14:textId="08701AC4" w:rsidR="6887F06C" w:rsidRPr="000706CC" w:rsidRDefault="6887F06C" w:rsidP="6887F06C">
            <w:pPr>
              <w:rPr>
                <w:color w:val="000000" w:themeColor="text1"/>
                <w:sz w:val="20"/>
                <w:szCs w:val="20"/>
              </w:rPr>
            </w:pPr>
            <w:r w:rsidRPr="000706CC">
              <w:rPr>
                <w:color w:val="000000" w:themeColor="text1"/>
                <w:sz w:val="20"/>
                <w:szCs w:val="20"/>
              </w:rPr>
              <w:t>Leader</w:t>
            </w:r>
            <w:r w:rsidR="00FA6BA2">
              <w:rPr>
                <w:color w:val="000000" w:themeColor="text1"/>
                <w:sz w:val="20"/>
                <w:szCs w:val="20"/>
              </w:rPr>
              <w:t xml:space="preserve"> in charge </w:t>
            </w:r>
            <w:r w:rsidRPr="000706CC">
              <w:rPr>
                <w:color w:val="000000" w:themeColor="text1"/>
                <w:sz w:val="20"/>
                <w:szCs w:val="20"/>
              </w:rPr>
              <w:t xml:space="preserve">should make sure fire </w:t>
            </w:r>
            <w:r w:rsidR="689297D7" w:rsidRPr="000706CC">
              <w:rPr>
                <w:color w:val="000000" w:themeColor="text1"/>
                <w:sz w:val="20"/>
                <w:szCs w:val="20"/>
              </w:rPr>
              <w:t>buckets</w:t>
            </w:r>
            <w:r w:rsidRPr="000706CC">
              <w:rPr>
                <w:color w:val="000000" w:themeColor="text1"/>
                <w:sz w:val="20"/>
                <w:szCs w:val="20"/>
              </w:rPr>
              <w:t xml:space="preserve"> available. </w:t>
            </w:r>
          </w:p>
          <w:p w14:paraId="686B1239" w14:textId="324E53ED" w:rsidR="6887F06C" w:rsidRPr="000706CC" w:rsidRDefault="6887F06C" w:rsidP="6887F06C">
            <w:pPr>
              <w:rPr>
                <w:color w:val="000000" w:themeColor="text1"/>
                <w:sz w:val="20"/>
                <w:szCs w:val="20"/>
              </w:rPr>
            </w:pPr>
            <w:r w:rsidRPr="000706CC">
              <w:rPr>
                <w:color w:val="000000" w:themeColor="text1"/>
                <w:sz w:val="20"/>
                <w:szCs w:val="20"/>
              </w:rPr>
              <w:t xml:space="preserve">Fires to be located on specified surface, </w:t>
            </w:r>
          </w:p>
          <w:p w14:paraId="0DBD1113" w14:textId="2D6ED4D9" w:rsidR="6887F06C" w:rsidRPr="000706CC" w:rsidRDefault="6887F06C" w:rsidP="6887F06C">
            <w:pPr>
              <w:rPr>
                <w:color w:val="000000" w:themeColor="text1"/>
                <w:sz w:val="20"/>
                <w:szCs w:val="20"/>
              </w:rPr>
            </w:pPr>
            <w:r w:rsidRPr="000706CC">
              <w:rPr>
                <w:color w:val="000000" w:themeColor="text1"/>
                <w:sz w:val="20"/>
                <w:szCs w:val="20"/>
              </w:rPr>
              <w:t>Wind direction to be considered and allowed for.</w:t>
            </w:r>
          </w:p>
          <w:p w14:paraId="484F60EB" w14:textId="5D37654E" w:rsidR="6887F06C" w:rsidRPr="000706CC" w:rsidRDefault="6887F06C" w:rsidP="6887F06C">
            <w:pPr>
              <w:rPr>
                <w:color w:val="000000" w:themeColor="text1"/>
                <w:sz w:val="20"/>
                <w:szCs w:val="20"/>
              </w:rPr>
            </w:pPr>
            <w:r w:rsidRPr="000706CC">
              <w:rPr>
                <w:color w:val="000000" w:themeColor="text1"/>
                <w:sz w:val="20"/>
                <w:szCs w:val="20"/>
              </w:rPr>
              <w:t>Size of fire to reflect location, fires should not be allowed to get too big for the situation – think about space, surrounding objects like fences and buildings, number of people, time it will need to be safely extinguished.</w:t>
            </w:r>
          </w:p>
          <w:p w14:paraId="48127C0C" w14:textId="07CB691C" w:rsidR="6887F06C" w:rsidRPr="000706CC" w:rsidRDefault="6887F06C" w:rsidP="6887F06C">
            <w:pPr>
              <w:rPr>
                <w:color w:val="000000" w:themeColor="text1"/>
                <w:sz w:val="20"/>
                <w:szCs w:val="20"/>
              </w:rPr>
            </w:pPr>
            <w:r w:rsidRPr="000706CC">
              <w:rPr>
                <w:color w:val="000000" w:themeColor="text1"/>
                <w:sz w:val="20"/>
                <w:szCs w:val="20"/>
              </w:rPr>
              <w:t xml:space="preserve">Fires never to be left unattended. After use fires to be left in a safe manner, doused with water to prevent stray sparks. </w:t>
            </w:r>
          </w:p>
        </w:tc>
        <w:tc>
          <w:tcPr>
            <w:tcW w:w="4382" w:type="dxa"/>
          </w:tcPr>
          <w:p w14:paraId="47B6A025" w14:textId="5AA6C9B1" w:rsidR="21A89E71" w:rsidRPr="000706CC" w:rsidRDefault="77F21EF7" w:rsidP="4A53E16C">
            <w:pPr>
              <w:rPr>
                <w:sz w:val="20"/>
                <w:szCs w:val="20"/>
              </w:rPr>
            </w:pPr>
            <w:r w:rsidRPr="000706CC">
              <w:rPr>
                <w:sz w:val="20"/>
                <w:szCs w:val="20"/>
              </w:rPr>
              <w:t>Soil is clay, no significant chance of spread of fire underground.</w:t>
            </w:r>
          </w:p>
          <w:p w14:paraId="73B8D157" w14:textId="32EEB6D1" w:rsidR="21A89E71" w:rsidRPr="000706CC" w:rsidRDefault="2134BD62" w:rsidP="6887F06C">
            <w:pPr>
              <w:rPr>
                <w:sz w:val="20"/>
                <w:szCs w:val="20"/>
              </w:rPr>
            </w:pPr>
            <w:r w:rsidRPr="000706CC">
              <w:rPr>
                <w:sz w:val="20"/>
                <w:szCs w:val="20"/>
              </w:rPr>
              <w:t>Check leaf litter is cleared away from the site.</w:t>
            </w:r>
          </w:p>
        </w:tc>
      </w:tr>
      <w:tr w:rsidR="00F1326E" w14:paraId="5AFF5A02" w14:textId="77777777" w:rsidTr="4A53E16C">
        <w:trPr>
          <w:trHeight w:val="678"/>
        </w:trPr>
        <w:tc>
          <w:tcPr>
            <w:tcW w:w="2840" w:type="dxa"/>
          </w:tcPr>
          <w:p w14:paraId="2E0D0F13" w14:textId="61ECB365" w:rsidR="00F1326E" w:rsidRPr="000706CC" w:rsidRDefault="00F00F3B">
            <w:pPr>
              <w:widowControl/>
              <w:rPr>
                <w:sz w:val="20"/>
                <w:szCs w:val="20"/>
              </w:rPr>
            </w:pPr>
            <w:r w:rsidRPr="000706CC">
              <w:rPr>
                <w:b/>
                <w:sz w:val="20"/>
                <w:szCs w:val="20"/>
              </w:rPr>
              <w:lastRenderedPageBreak/>
              <w:t>Security</w:t>
            </w:r>
            <w:r w:rsidRPr="000706CC">
              <w:rPr>
                <w:sz w:val="20"/>
                <w:szCs w:val="20"/>
              </w:rPr>
              <w:t xml:space="preserve">: lost </w:t>
            </w:r>
            <w:r w:rsidR="00FA6BA2">
              <w:rPr>
                <w:sz w:val="20"/>
                <w:szCs w:val="20"/>
              </w:rPr>
              <w:t>young people</w:t>
            </w:r>
            <w:r w:rsidRPr="000706CC">
              <w:rPr>
                <w:sz w:val="20"/>
                <w:szCs w:val="20"/>
              </w:rPr>
              <w:t>.</w:t>
            </w:r>
          </w:p>
        </w:tc>
        <w:tc>
          <w:tcPr>
            <w:tcW w:w="1556" w:type="dxa"/>
          </w:tcPr>
          <w:p w14:paraId="4608054C" w14:textId="77777777" w:rsidR="00F1326E" w:rsidRPr="000706CC" w:rsidRDefault="00F00F3B">
            <w:pPr>
              <w:rPr>
                <w:sz w:val="20"/>
                <w:szCs w:val="20"/>
              </w:rPr>
            </w:pPr>
            <w:r w:rsidRPr="000706CC">
              <w:rPr>
                <w:sz w:val="20"/>
                <w:szCs w:val="20"/>
              </w:rPr>
              <w:t>Young people</w:t>
            </w:r>
          </w:p>
        </w:tc>
        <w:tc>
          <w:tcPr>
            <w:tcW w:w="6673" w:type="dxa"/>
          </w:tcPr>
          <w:p w14:paraId="123A865C" w14:textId="77777777" w:rsidR="00FA6BA2" w:rsidRDefault="00FA6BA2">
            <w:pPr>
              <w:rPr>
                <w:sz w:val="20"/>
                <w:szCs w:val="20"/>
              </w:rPr>
            </w:pPr>
            <w:r>
              <w:rPr>
                <w:sz w:val="20"/>
                <w:szCs w:val="20"/>
              </w:rPr>
              <w:t>Adult volunteers</w:t>
            </w:r>
            <w:r w:rsidR="00F00F3B" w:rsidRPr="000706CC">
              <w:rPr>
                <w:sz w:val="20"/>
                <w:szCs w:val="20"/>
              </w:rPr>
              <w:t xml:space="preserve"> will</w:t>
            </w:r>
          </w:p>
          <w:p w14:paraId="3CC013B2" w14:textId="6A41322A" w:rsidR="00F1326E" w:rsidRPr="00FA6BA2" w:rsidRDefault="00F00F3B" w:rsidP="00FA6BA2">
            <w:pPr>
              <w:pStyle w:val="ListParagraph"/>
              <w:numPr>
                <w:ilvl w:val="0"/>
                <w:numId w:val="21"/>
              </w:numPr>
              <w:rPr>
                <w:sz w:val="20"/>
                <w:szCs w:val="20"/>
              </w:rPr>
            </w:pPr>
            <w:r w:rsidRPr="00FA6BA2">
              <w:rPr>
                <w:sz w:val="20"/>
                <w:szCs w:val="20"/>
              </w:rPr>
              <w:t xml:space="preserve">set clear boundaries with all present. </w:t>
            </w:r>
          </w:p>
          <w:p w14:paraId="0158C084" w14:textId="622E5EAE" w:rsidR="00F1326E" w:rsidRPr="00FA6BA2" w:rsidRDefault="00F00F3B" w:rsidP="00FA6BA2">
            <w:pPr>
              <w:pStyle w:val="ListParagraph"/>
              <w:numPr>
                <w:ilvl w:val="0"/>
                <w:numId w:val="21"/>
              </w:numPr>
              <w:rPr>
                <w:sz w:val="20"/>
                <w:szCs w:val="20"/>
              </w:rPr>
            </w:pPr>
            <w:r w:rsidRPr="00FA6BA2">
              <w:rPr>
                <w:sz w:val="20"/>
                <w:szCs w:val="20"/>
              </w:rPr>
              <w:t xml:space="preserve">monitor young people and make sure no one wanders off.  </w:t>
            </w:r>
          </w:p>
          <w:p w14:paraId="44DE4A0A" w14:textId="77777777" w:rsidR="00F1326E" w:rsidRPr="000706CC" w:rsidRDefault="00F00F3B" w:rsidP="00214881">
            <w:pPr>
              <w:ind w:left="720"/>
              <w:rPr>
                <w:sz w:val="20"/>
                <w:szCs w:val="20"/>
              </w:rPr>
            </w:pPr>
            <w:r w:rsidRPr="000706CC">
              <w:rPr>
                <w:sz w:val="20"/>
                <w:szCs w:val="20"/>
              </w:rPr>
              <w:t>Where working in groups without an adult, young people will be reminded to stay with their group at all times</w:t>
            </w:r>
          </w:p>
          <w:p w14:paraId="76E62062" w14:textId="1444EDDD" w:rsidR="00F1326E" w:rsidRPr="00214881" w:rsidRDefault="00FA6BA2" w:rsidP="00214881">
            <w:pPr>
              <w:pStyle w:val="ListParagraph"/>
              <w:numPr>
                <w:ilvl w:val="0"/>
                <w:numId w:val="21"/>
              </w:numPr>
              <w:rPr>
                <w:sz w:val="20"/>
                <w:szCs w:val="20"/>
              </w:rPr>
            </w:pPr>
            <w:r w:rsidRPr="00214881">
              <w:rPr>
                <w:sz w:val="20"/>
                <w:szCs w:val="20"/>
              </w:rPr>
              <w:t>n</w:t>
            </w:r>
            <w:r w:rsidR="00F00F3B" w:rsidRPr="00214881">
              <w:rPr>
                <w:sz w:val="20"/>
                <w:szCs w:val="20"/>
              </w:rPr>
              <w:t>otify young people of agreed meeting point should they become separated from their group.</w:t>
            </w:r>
          </w:p>
          <w:p w14:paraId="2D056BBB" w14:textId="66CB977A" w:rsidR="00F1326E" w:rsidRPr="00214881" w:rsidRDefault="00F00F3B" w:rsidP="00214881">
            <w:pPr>
              <w:pStyle w:val="ListParagraph"/>
              <w:numPr>
                <w:ilvl w:val="0"/>
                <w:numId w:val="21"/>
              </w:numPr>
              <w:rPr>
                <w:sz w:val="20"/>
                <w:szCs w:val="20"/>
              </w:rPr>
            </w:pPr>
            <w:r w:rsidRPr="00214881">
              <w:rPr>
                <w:sz w:val="20"/>
                <w:szCs w:val="20"/>
              </w:rPr>
              <w:t>do regular head counts.</w:t>
            </w:r>
          </w:p>
          <w:p w14:paraId="34E82B6F" w14:textId="2DF179D9" w:rsidR="00F1326E" w:rsidRPr="000706CC" w:rsidRDefault="00F00F3B">
            <w:pPr>
              <w:rPr>
                <w:sz w:val="20"/>
                <w:szCs w:val="20"/>
              </w:rPr>
            </w:pPr>
            <w:r w:rsidRPr="000706CC">
              <w:rPr>
                <w:sz w:val="20"/>
                <w:szCs w:val="20"/>
              </w:rPr>
              <w:t>We have a lost child plan as follows:.</w:t>
            </w:r>
          </w:p>
          <w:p w14:paraId="49D71E03" w14:textId="57E11AA6" w:rsidR="00F1326E" w:rsidRPr="000706CC" w:rsidRDefault="00214881">
            <w:pPr>
              <w:widowControl/>
              <w:numPr>
                <w:ilvl w:val="0"/>
                <w:numId w:val="4"/>
              </w:numPr>
              <w:pBdr>
                <w:top w:val="nil"/>
                <w:left w:val="nil"/>
                <w:bottom w:val="nil"/>
                <w:right w:val="nil"/>
                <w:between w:val="nil"/>
              </w:pBdr>
              <w:tabs>
                <w:tab w:val="left" w:pos="312"/>
              </w:tabs>
              <w:spacing w:before="118" w:after="118" w:line="260" w:lineRule="auto"/>
              <w:rPr>
                <w:color w:val="000000"/>
                <w:sz w:val="20"/>
                <w:szCs w:val="20"/>
              </w:rPr>
            </w:pPr>
            <w:r>
              <w:rPr>
                <w:color w:val="000000"/>
                <w:sz w:val="20"/>
                <w:szCs w:val="20"/>
              </w:rPr>
              <w:t>Adult volunteers</w:t>
            </w:r>
            <w:r w:rsidR="00F00F3B" w:rsidRPr="000706CC">
              <w:rPr>
                <w:color w:val="000000"/>
                <w:sz w:val="20"/>
                <w:szCs w:val="20"/>
              </w:rPr>
              <w:t xml:space="preserve"> to have a list of mobile phone numbers of all adults for ease of communication during search.</w:t>
            </w:r>
          </w:p>
          <w:p w14:paraId="5CA72704" w14:textId="6655E494" w:rsidR="00F1326E" w:rsidRPr="000706CC" w:rsidRDefault="00F00F3B">
            <w:pPr>
              <w:numPr>
                <w:ilvl w:val="0"/>
                <w:numId w:val="4"/>
              </w:numPr>
              <w:pBdr>
                <w:top w:val="nil"/>
                <w:left w:val="nil"/>
                <w:bottom w:val="nil"/>
                <w:right w:val="nil"/>
                <w:between w:val="nil"/>
              </w:pBdr>
              <w:tabs>
                <w:tab w:val="left" w:pos="312"/>
              </w:tabs>
              <w:spacing w:before="118" w:after="118" w:line="260" w:lineRule="auto"/>
              <w:rPr>
                <w:color w:val="000000"/>
                <w:sz w:val="20"/>
                <w:szCs w:val="20"/>
              </w:rPr>
            </w:pPr>
            <w:r w:rsidRPr="000706CC">
              <w:rPr>
                <w:color w:val="000000"/>
                <w:sz w:val="20"/>
                <w:szCs w:val="20"/>
              </w:rPr>
              <w:t xml:space="preserve">If young person found to be lost, </w:t>
            </w:r>
            <w:r w:rsidR="00214881">
              <w:rPr>
                <w:color w:val="000000"/>
                <w:sz w:val="20"/>
                <w:szCs w:val="20"/>
              </w:rPr>
              <w:t>adult volunteers</w:t>
            </w:r>
            <w:r w:rsidRPr="000706CC">
              <w:rPr>
                <w:color w:val="000000"/>
                <w:sz w:val="20"/>
                <w:szCs w:val="20"/>
              </w:rPr>
              <w:t xml:space="preserve"> to carry out search for say 30 minutes then notify G</w:t>
            </w:r>
            <w:r w:rsidR="00214881">
              <w:rPr>
                <w:color w:val="000000"/>
                <w:sz w:val="20"/>
                <w:szCs w:val="20"/>
              </w:rPr>
              <w:t>LV or DLV</w:t>
            </w:r>
            <w:r w:rsidRPr="000706CC">
              <w:rPr>
                <w:color w:val="000000"/>
                <w:sz w:val="20"/>
                <w:szCs w:val="20"/>
              </w:rPr>
              <w:t>and follow their advice on how to widen/repeat search and when to call the police.</w:t>
            </w:r>
          </w:p>
        </w:tc>
        <w:tc>
          <w:tcPr>
            <w:tcW w:w="4382" w:type="dxa"/>
          </w:tcPr>
          <w:p w14:paraId="13909AB3" w14:textId="57364D73" w:rsidR="00F1326E" w:rsidRPr="000706CC" w:rsidRDefault="00F00F3B">
            <w:pPr>
              <w:rPr>
                <w:sz w:val="20"/>
                <w:szCs w:val="20"/>
              </w:rPr>
            </w:pPr>
            <w:r w:rsidRPr="000706CC">
              <w:rPr>
                <w:sz w:val="20"/>
                <w:szCs w:val="20"/>
              </w:rPr>
              <w:t>Beavers will generally have an adult with them at all times.</w:t>
            </w:r>
          </w:p>
          <w:p w14:paraId="3C6F0684" w14:textId="5B68CD48" w:rsidR="7B200921" w:rsidRPr="000706CC" w:rsidRDefault="7B200921" w:rsidP="4A53E16C">
            <w:pPr>
              <w:rPr>
                <w:sz w:val="20"/>
                <w:szCs w:val="20"/>
              </w:rPr>
            </w:pPr>
            <w:r w:rsidRPr="000706CC">
              <w:rPr>
                <w:sz w:val="20"/>
                <w:szCs w:val="20"/>
              </w:rPr>
              <w:t>Boundary rope so beavers don’t stray into the deeper woods.</w:t>
            </w:r>
          </w:p>
          <w:p w14:paraId="2D8B7B21" w14:textId="69C9E574" w:rsidR="00F1326E" w:rsidRPr="000706CC" w:rsidRDefault="00F00F3B">
            <w:pPr>
              <w:rPr>
                <w:sz w:val="20"/>
                <w:szCs w:val="20"/>
              </w:rPr>
            </w:pPr>
            <w:r w:rsidRPr="000706CC">
              <w:rPr>
                <w:sz w:val="20"/>
                <w:szCs w:val="20"/>
              </w:rPr>
              <w:t xml:space="preserve">Cubs and scouts may be permitted to carry out an activity in groups, within clear boundaries, with remote supervision by </w:t>
            </w:r>
            <w:r w:rsidR="00B3323D">
              <w:rPr>
                <w:sz w:val="20"/>
                <w:szCs w:val="20"/>
              </w:rPr>
              <w:t>adult volunteers</w:t>
            </w:r>
          </w:p>
        </w:tc>
      </w:tr>
      <w:tr w:rsidR="00F1326E" w14:paraId="2403D91A" w14:textId="77777777" w:rsidTr="4A53E16C">
        <w:trPr>
          <w:trHeight w:val="1980"/>
        </w:trPr>
        <w:tc>
          <w:tcPr>
            <w:tcW w:w="2840" w:type="dxa"/>
          </w:tcPr>
          <w:p w14:paraId="112CE156" w14:textId="77777777" w:rsidR="00F1326E" w:rsidRPr="000706CC" w:rsidRDefault="00F00F3B">
            <w:pPr>
              <w:widowControl/>
              <w:rPr>
                <w:b/>
                <w:sz w:val="20"/>
                <w:szCs w:val="20"/>
              </w:rPr>
            </w:pPr>
            <w:r w:rsidRPr="000706CC">
              <w:rPr>
                <w:b/>
                <w:sz w:val="20"/>
                <w:szCs w:val="20"/>
              </w:rPr>
              <w:t>Injury or illness - minor</w:t>
            </w:r>
          </w:p>
        </w:tc>
        <w:tc>
          <w:tcPr>
            <w:tcW w:w="1556" w:type="dxa"/>
          </w:tcPr>
          <w:p w14:paraId="01CD5538" w14:textId="46443060" w:rsidR="00F1326E" w:rsidRPr="000706CC" w:rsidRDefault="003305F6">
            <w:pPr>
              <w:rPr>
                <w:sz w:val="20"/>
                <w:szCs w:val="20"/>
              </w:rPr>
            </w:pPr>
            <w:r>
              <w:rPr>
                <w:sz w:val="20"/>
                <w:szCs w:val="20"/>
              </w:rPr>
              <w:t>All present</w:t>
            </w:r>
          </w:p>
        </w:tc>
        <w:tc>
          <w:tcPr>
            <w:tcW w:w="6673" w:type="dxa"/>
          </w:tcPr>
          <w:p w14:paraId="3D4B08EE" w14:textId="77777777" w:rsidR="00F1326E" w:rsidRPr="000706CC" w:rsidRDefault="00F00F3B">
            <w:pPr>
              <w:pBdr>
                <w:top w:val="nil"/>
                <w:left w:val="nil"/>
                <w:bottom w:val="nil"/>
                <w:right w:val="nil"/>
                <w:between w:val="nil"/>
              </w:pBdr>
              <w:rPr>
                <w:sz w:val="20"/>
                <w:szCs w:val="20"/>
              </w:rPr>
            </w:pPr>
            <w:r w:rsidRPr="000706CC">
              <w:rPr>
                <w:sz w:val="20"/>
                <w:szCs w:val="20"/>
              </w:rPr>
              <w:t>Designated first aider for each meeting</w:t>
            </w:r>
          </w:p>
          <w:p w14:paraId="02A2662A" w14:textId="77777777" w:rsidR="00F1326E" w:rsidRPr="000706CC" w:rsidRDefault="00F00F3B">
            <w:pPr>
              <w:pBdr>
                <w:top w:val="nil"/>
                <w:left w:val="nil"/>
                <w:bottom w:val="nil"/>
                <w:right w:val="nil"/>
                <w:between w:val="nil"/>
              </w:pBdr>
              <w:rPr>
                <w:sz w:val="20"/>
                <w:szCs w:val="20"/>
              </w:rPr>
            </w:pPr>
            <w:r w:rsidRPr="000706CC">
              <w:rPr>
                <w:sz w:val="20"/>
                <w:szCs w:val="20"/>
              </w:rPr>
              <w:t>First aid kits kept fully stocked.</w:t>
            </w:r>
          </w:p>
          <w:p w14:paraId="50A7FB98" w14:textId="4093ED09" w:rsidR="00F1326E" w:rsidRPr="000706CC" w:rsidRDefault="00F00F3B">
            <w:pPr>
              <w:pBdr>
                <w:top w:val="nil"/>
                <w:left w:val="nil"/>
                <w:bottom w:val="nil"/>
                <w:right w:val="nil"/>
                <w:between w:val="nil"/>
              </w:pBdr>
              <w:rPr>
                <w:sz w:val="20"/>
                <w:szCs w:val="20"/>
              </w:rPr>
            </w:pPr>
            <w:r w:rsidRPr="000706CC">
              <w:rPr>
                <w:sz w:val="20"/>
                <w:szCs w:val="20"/>
              </w:rPr>
              <w:t>Parents reminded to inform us of medical issues</w:t>
            </w:r>
            <w:r w:rsidR="00214881">
              <w:rPr>
                <w:sz w:val="20"/>
                <w:szCs w:val="20"/>
              </w:rPr>
              <w:t xml:space="preserve"> via OSM</w:t>
            </w:r>
            <w:r w:rsidRPr="000706CC">
              <w:rPr>
                <w:sz w:val="20"/>
                <w:szCs w:val="20"/>
              </w:rPr>
              <w:t>.</w:t>
            </w:r>
          </w:p>
          <w:p w14:paraId="576BE3EA" w14:textId="77777777" w:rsidR="00F1326E" w:rsidRPr="000706CC" w:rsidRDefault="00F00F3B">
            <w:pPr>
              <w:pBdr>
                <w:top w:val="nil"/>
                <w:left w:val="nil"/>
                <w:bottom w:val="nil"/>
                <w:right w:val="nil"/>
                <w:between w:val="nil"/>
              </w:pBdr>
              <w:rPr>
                <w:sz w:val="20"/>
                <w:szCs w:val="20"/>
              </w:rPr>
            </w:pPr>
            <w:r w:rsidRPr="000706CC">
              <w:rPr>
                <w:sz w:val="20"/>
                <w:szCs w:val="20"/>
              </w:rPr>
              <w:t>Where young people use inhalers or EpiPens, remind them to bring them to all meetings as appropriate.</w:t>
            </w:r>
          </w:p>
          <w:p w14:paraId="61135ED9" w14:textId="1D03C250" w:rsidR="00F1326E" w:rsidRPr="000706CC" w:rsidRDefault="00F00F3B">
            <w:pPr>
              <w:pBdr>
                <w:top w:val="nil"/>
                <w:left w:val="nil"/>
                <w:bottom w:val="nil"/>
                <w:right w:val="nil"/>
                <w:between w:val="nil"/>
              </w:pBdr>
              <w:rPr>
                <w:sz w:val="20"/>
                <w:szCs w:val="20"/>
              </w:rPr>
            </w:pPr>
            <w:r w:rsidRPr="000706CC">
              <w:rPr>
                <w:sz w:val="20"/>
                <w:szCs w:val="20"/>
              </w:rPr>
              <w:t xml:space="preserve">All </w:t>
            </w:r>
            <w:r w:rsidR="00214881">
              <w:rPr>
                <w:sz w:val="20"/>
                <w:szCs w:val="20"/>
              </w:rPr>
              <w:t>adult volunteers</w:t>
            </w:r>
            <w:r w:rsidRPr="000706CC">
              <w:rPr>
                <w:sz w:val="20"/>
                <w:szCs w:val="20"/>
              </w:rPr>
              <w:t xml:space="preserve"> to be informed of medical issues (e.g. epi pens/inhalers).</w:t>
            </w:r>
          </w:p>
          <w:p w14:paraId="603009A0" w14:textId="77777777" w:rsidR="00F1326E" w:rsidRPr="000706CC" w:rsidRDefault="00F00F3B">
            <w:pPr>
              <w:rPr>
                <w:sz w:val="20"/>
                <w:szCs w:val="20"/>
              </w:rPr>
            </w:pPr>
            <w:r w:rsidRPr="000706CC">
              <w:rPr>
                <w:sz w:val="20"/>
                <w:szCs w:val="20"/>
              </w:rPr>
              <w:t>Parents to be called and young person taken home if appropriate.</w:t>
            </w:r>
          </w:p>
        </w:tc>
        <w:tc>
          <w:tcPr>
            <w:tcW w:w="4382" w:type="dxa"/>
          </w:tcPr>
          <w:p w14:paraId="2DEE24BB" w14:textId="77777777" w:rsidR="00F1326E" w:rsidRPr="000706CC" w:rsidRDefault="00F1326E">
            <w:pPr>
              <w:rPr>
                <w:color w:val="FF0000"/>
                <w:sz w:val="20"/>
                <w:szCs w:val="20"/>
              </w:rPr>
            </w:pPr>
          </w:p>
        </w:tc>
      </w:tr>
    </w:tbl>
    <w:p w14:paraId="12F53255" w14:textId="77777777" w:rsidR="00F1326E" w:rsidRDefault="00F1326E">
      <w:pPr>
        <w:pStyle w:val="Heading3"/>
      </w:pPr>
    </w:p>
    <w:p w14:paraId="6797496D" w14:textId="77777777" w:rsidR="003305F6" w:rsidRPr="00085BBE" w:rsidRDefault="003305F6" w:rsidP="003305F6">
      <w:pPr>
        <w:pStyle w:val="Heading3"/>
        <w:rPr>
          <w:b/>
          <w:lang w:val="en-GB"/>
        </w:rPr>
      </w:pPr>
      <w:r w:rsidRPr="00085BBE">
        <w:rPr>
          <w:b/>
          <w:lang w:val="en-GB"/>
        </w:rPr>
        <w:t>Never be afraid to stop an activity if it is becoming unsafe!</w:t>
      </w:r>
    </w:p>
    <w:p w14:paraId="31E8D8EE" w14:textId="77777777" w:rsidR="003305F6" w:rsidRPr="003A28F1" w:rsidRDefault="003305F6" w:rsidP="003305F6">
      <w:pPr>
        <w:pStyle w:val="Heading3"/>
        <w:rPr>
          <w:rFonts w:ascii="Nunito Sans" w:eastAsia="Nunito Sans" w:hAnsi="Nunito Sans" w:cs="Nunito Sans"/>
          <w:bCs w:val="0"/>
          <w:color w:val="auto"/>
          <w:spacing w:val="0"/>
          <w:szCs w:val="20"/>
          <w:lang w:val="en-GB"/>
        </w:rPr>
      </w:pPr>
      <w:r w:rsidRPr="003A28F1">
        <w:rPr>
          <w:rFonts w:ascii="Nunito Sans" w:eastAsia="Nunito Sans" w:hAnsi="Nunito Sans" w:cs="Nunito Sans"/>
          <w:bCs w:val="0"/>
          <w:color w:val="auto"/>
          <w:spacing w:val="0"/>
          <w:szCs w:val="20"/>
          <w:lang w:val="en-GB"/>
        </w:rPr>
        <w:t>Don‘t forget, as part of your programme planning, you should have contingency activities in reserve just in case you can’t do what was planned or you need to stop half way through. Make sure this is shared with those involved, so everyone knows how to respond. You should have risk assessed contingency activities prior to them taking place and communicated key information to those involved as with all activities.</w:t>
      </w:r>
    </w:p>
    <w:p w14:paraId="554C34ED" w14:textId="77777777" w:rsidR="003305F6" w:rsidRDefault="003305F6">
      <w:pPr>
        <w:pStyle w:val="Heading3"/>
      </w:pPr>
    </w:p>
    <w:sectPr w:rsidR="003305F6">
      <w:headerReference w:type="even" r:id="rId11"/>
      <w:headerReference w:type="default" r:id="rId12"/>
      <w:footerReference w:type="even" r:id="rId13"/>
      <w:footerReference w:type="default" r:id="rId14"/>
      <w:headerReference w:type="first" r:id="rId15"/>
      <w:footerReference w:type="first" r:id="rId16"/>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8002B" w14:textId="77777777" w:rsidR="0099567A" w:rsidRDefault="0099567A">
      <w:r>
        <w:separator/>
      </w:r>
    </w:p>
  </w:endnote>
  <w:endnote w:type="continuationSeparator" w:id="0">
    <w:p w14:paraId="46E46E9D" w14:textId="77777777" w:rsidR="0099567A" w:rsidRDefault="00995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altName w:val="Calibri"/>
    <w:charset w:val="00"/>
    <w:family w:val="auto"/>
    <w:pitch w:val="variable"/>
    <w:sig w:usb0="20000007" w:usb1="00000001" w:usb2="00000000" w:usb3="00000000" w:csb0="00000193" w:csb1="00000000"/>
  </w:font>
  <w:font w:name="SimHei">
    <w:panose1 w:val="02010600030101010101"/>
    <w:charset w:val="86"/>
    <w:family w:val="modern"/>
    <w:pitch w:val="fixed"/>
    <w:sig w:usb0="800002BF" w:usb1="38CF7CFA" w:usb2="00000016" w:usb3="00000000" w:csb0="00040001" w:csb1="00000000"/>
  </w:font>
  <w:font w:name="NunitoSans-Light">
    <w:altName w:val="Times New Roman"/>
    <w:charset w:val="00"/>
    <w:family w:val="auto"/>
    <w:pitch w:val="variable"/>
    <w:sig w:usb0="00000001"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charset w:val="00"/>
    <w:family w:val="auto"/>
    <w:pitch w:val="variable"/>
    <w:sig w:usb0="A00002FF" w:usb1="5000204B" w:usb2="00000000" w:usb3="00000000" w:csb0="00000197" w:csb1="00000000"/>
  </w:font>
  <w:font w:name="MinionPro-Regular">
    <w:altName w:val="Calibri"/>
    <w:panose1 w:val="00000000000000000000"/>
    <w:charset w:val="00"/>
    <w:family w:val="roman"/>
    <w:notTrueType/>
    <w:pitch w:val="variable"/>
    <w:sig w:usb0="60000287" w:usb1="00000001" w:usb2="00000000" w:usb3="00000000" w:csb0="0000019F" w:csb1="00000000"/>
  </w:font>
  <w:font w:name="NunitoSans-Regular">
    <w:altName w:val="Calibri"/>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797C" w14:textId="77777777" w:rsidR="00F1326E" w:rsidRDefault="00F1326E">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253FB" w14:textId="77777777" w:rsidR="005C3DDB" w:rsidRPr="00085BBE" w:rsidRDefault="005C3DDB" w:rsidP="005C3DDB">
    <w:pPr>
      <w:pStyle w:val="Footer"/>
      <w:rPr>
        <w:lang w:val="en-US"/>
      </w:rPr>
    </w:pPr>
    <w:r>
      <w:rPr>
        <w:lang w:val="en-US"/>
      </w:rPr>
      <w:t xml:space="preserve">For more information see </w:t>
    </w:r>
    <w:hyperlink r:id="rId1" w:history="1">
      <w:r w:rsidRPr="00085BBE">
        <w:rPr>
          <w:rStyle w:val="Hyperlink"/>
        </w:rPr>
        <w:t>Staying safe and safeguarding | Scouts</w:t>
      </w:r>
    </w:hyperlink>
  </w:p>
  <w:p w14:paraId="18C4B134" w14:textId="47044CF2" w:rsidR="00F1326E" w:rsidRDefault="00F1326E">
    <w:pPr>
      <w:pStyle w:val="Heading3"/>
    </w:pPr>
  </w:p>
  <w:p w14:paraId="4CCEE97D" w14:textId="77777777" w:rsidR="00F1326E" w:rsidRDefault="00F1326E">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5AC6" w14:textId="77777777" w:rsidR="00F1326E" w:rsidRDefault="00F1326E">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FCCD8" w14:textId="77777777" w:rsidR="0099567A" w:rsidRDefault="0099567A">
      <w:r>
        <w:separator/>
      </w:r>
    </w:p>
  </w:footnote>
  <w:footnote w:type="continuationSeparator" w:id="0">
    <w:p w14:paraId="3326D96F" w14:textId="77777777" w:rsidR="0099567A" w:rsidRDefault="009956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9E290" w14:textId="77777777" w:rsidR="00F1326E" w:rsidRDefault="00F1326E">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A816" w14:textId="77777777" w:rsidR="00F1326E" w:rsidRDefault="00F00F3B">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AE7BB" w14:textId="77777777" w:rsidR="00F1326E" w:rsidRDefault="00F1326E">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000B"/>
    <w:multiLevelType w:val="multilevel"/>
    <w:tmpl w:val="9AA884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9517A9F"/>
    <w:multiLevelType w:val="hybridMultilevel"/>
    <w:tmpl w:val="C7767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125F2B"/>
    <w:multiLevelType w:val="multilevel"/>
    <w:tmpl w:val="806C3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2D6EBA"/>
    <w:multiLevelType w:val="hybridMultilevel"/>
    <w:tmpl w:val="5BBEF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5746B8"/>
    <w:multiLevelType w:val="hybridMultilevel"/>
    <w:tmpl w:val="B20E5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974DDF"/>
    <w:multiLevelType w:val="multilevel"/>
    <w:tmpl w:val="7886379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3ED3E4E"/>
    <w:multiLevelType w:val="multilevel"/>
    <w:tmpl w:val="0C628ED0"/>
    <w:lvl w:ilvl="0">
      <w:start w:val="1"/>
      <w:numFmt w:val="bullet"/>
      <w:pStyle w:val="ListParagraph"/>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FDB00E2"/>
    <w:multiLevelType w:val="hybridMultilevel"/>
    <w:tmpl w:val="29CAA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B5760B"/>
    <w:multiLevelType w:val="multilevel"/>
    <w:tmpl w:val="8CD0AE78"/>
    <w:lvl w:ilvl="0">
      <w:start w:val="1"/>
      <w:numFmt w:val="bullet"/>
      <w:pStyle w:val="Coulumnbullets"/>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279874231">
    <w:abstractNumId w:val="2"/>
  </w:num>
  <w:num w:numId="2" w16cid:durableId="1051881464">
    <w:abstractNumId w:val="6"/>
  </w:num>
  <w:num w:numId="3" w16cid:durableId="1155873794">
    <w:abstractNumId w:val="0"/>
  </w:num>
  <w:num w:numId="4" w16cid:durableId="1627539683">
    <w:abstractNumId w:val="8"/>
  </w:num>
  <w:num w:numId="5" w16cid:durableId="899829318">
    <w:abstractNumId w:val="5"/>
  </w:num>
  <w:num w:numId="6" w16cid:durableId="2736381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97414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09748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05993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88477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94716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50426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26539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21188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90539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49382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26102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6319258">
    <w:abstractNumId w:val="7"/>
  </w:num>
  <w:num w:numId="19" w16cid:durableId="214391782">
    <w:abstractNumId w:val="4"/>
  </w:num>
  <w:num w:numId="20" w16cid:durableId="1825396115">
    <w:abstractNumId w:val="3"/>
  </w:num>
  <w:num w:numId="21" w16cid:durableId="847642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26E"/>
    <w:rsid w:val="000706CC"/>
    <w:rsid w:val="00206D51"/>
    <w:rsid w:val="00214881"/>
    <w:rsid w:val="003305F6"/>
    <w:rsid w:val="005C3DDB"/>
    <w:rsid w:val="006E7350"/>
    <w:rsid w:val="0099567A"/>
    <w:rsid w:val="009F5FFC"/>
    <w:rsid w:val="00A97EF9"/>
    <w:rsid w:val="00B3323D"/>
    <w:rsid w:val="00F00F3B"/>
    <w:rsid w:val="00F1326E"/>
    <w:rsid w:val="00FA6BA2"/>
    <w:rsid w:val="0DC3CCAF"/>
    <w:rsid w:val="1287307E"/>
    <w:rsid w:val="15AB3B29"/>
    <w:rsid w:val="18DB4C30"/>
    <w:rsid w:val="1DD22F80"/>
    <w:rsid w:val="2134BD62"/>
    <w:rsid w:val="21A89E71"/>
    <w:rsid w:val="255CDF3A"/>
    <w:rsid w:val="2A73ECC2"/>
    <w:rsid w:val="2A7E70E5"/>
    <w:rsid w:val="2B6065E1"/>
    <w:rsid w:val="2BC0F4DE"/>
    <w:rsid w:val="2C2C7DE1"/>
    <w:rsid w:val="2DC4BCD3"/>
    <w:rsid w:val="2F6AF9E4"/>
    <w:rsid w:val="3111EF4A"/>
    <w:rsid w:val="322D8995"/>
    <w:rsid w:val="38253037"/>
    <w:rsid w:val="3A524648"/>
    <w:rsid w:val="3AE1E679"/>
    <w:rsid w:val="42090C9E"/>
    <w:rsid w:val="42B93C86"/>
    <w:rsid w:val="47B77A98"/>
    <w:rsid w:val="4848CDFF"/>
    <w:rsid w:val="4A53E16C"/>
    <w:rsid w:val="4D13EF17"/>
    <w:rsid w:val="4D922119"/>
    <w:rsid w:val="4F621D5D"/>
    <w:rsid w:val="50448998"/>
    <w:rsid w:val="51A275AF"/>
    <w:rsid w:val="525756AA"/>
    <w:rsid w:val="53AB3AF3"/>
    <w:rsid w:val="54E8658B"/>
    <w:rsid w:val="54F6AA57"/>
    <w:rsid w:val="5639C406"/>
    <w:rsid w:val="5685C1A2"/>
    <w:rsid w:val="597A6086"/>
    <w:rsid w:val="5C0A7B0E"/>
    <w:rsid w:val="60A00C2F"/>
    <w:rsid w:val="61A80517"/>
    <w:rsid w:val="6887F06C"/>
    <w:rsid w:val="689297D7"/>
    <w:rsid w:val="68EF1784"/>
    <w:rsid w:val="6A9E34FF"/>
    <w:rsid w:val="70494C96"/>
    <w:rsid w:val="77F21EF7"/>
    <w:rsid w:val="7B200921"/>
    <w:rsid w:val="7D56D6E2"/>
    <w:rsid w:val="7E45964B"/>
    <w:rsid w:val="7F94C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0B2DD"/>
  <w15:docId w15:val="{86314CA1-848C-421A-B475-4132644C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2"/>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numPr>
        <w:numId w:val="4"/>
      </w:numPr>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pPr>
      <w:numPr>
        <w:numId w:val="5"/>
      </w:numPr>
    </w:pPr>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numbering" w:customStyle="1" w:styleId="List31">
    <w:name w:val="List 31"/>
    <w:basedOn w:val="NoList"/>
    <w:rsid w:val="00545242"/>
  </w:style>
  <w:style w:type="character" w:styleId="CommentReference">
    <w:name w:val="annotation reference"/>
    <w:basedOn w:val="DefaultParagraphFont"/>
    <w:uiPriority w:val="99"/>
    <w:semiHidden/>
    <w:unhideWhenUsed/>
    <w:rsid w:val="001F1DF3"/>
    <w:rPr>
      <w:sz w:val="16"/>
      <w:szCs w:val="16"/>
    </w:rPr>
  </w:style>
  <w:style w:type="paragraph" w:styleId="CommentText">
    <w:name w:val="annotation text"/>
    <w:basedOn w:val="Normal"/>
    <w:link w:val="CommentTextChar"/>
    <w:uiPriority w:val="99"/>
    <w:semiHidden/>
    <w:unhideWhenUsed/>
    <w:rsid w:val="001F1DF3"/>
    <w:rPr>
      <w:sz w:val="20"/>
      <w:szCs w:val="20"/>
    </w:rPr>
  </w:style>
  <w:style w:type="character" w:customStyle="1" w:styleId="CommentTextChar">
    <w:name w:val="Comment Text Char"/>
    <w:basedOn w:val="DefaultParagraphFont"/>
    <w:link w:val="CommentText"/>
    <w:uiPriority w:val="99"/>
    <w:semiHidden/>
    <w:rsid w:val="001F1DF3"/>
    <w:rPr>
      <w:rFonts w:cs="Nunito Sans"/>
      <w:lang w:bidi="en-GB"/>
    </w:rPr>
  </w:style>
  <w:style w:type="paragraph" w:styleId="CommentSubject">
    <w:name w:val="annotation subject"/>
    <w:basedOn w:val="CommentText"/>
    <w:next w:val="CommentText"/>
    <w:link w:val="CommentSubjectChar"/>
    <w:uiPriority w:val="99"/>
    <w:semiHidden/>
    <w:unhideWhenUsed/>
    <w:rsid w:val="001F1DF3"/>
    <w:rPr>
      <w:b/>
      <w:bCs/>
    </w:rPr>
  </w:style>
  <w:style w:type="character" w:customStyle="1" w:styleId="CommentSubjectChar">
    <w:name w:val="Comment Subject Char"/>
    <w:basedOn w:val="CommentTextChar"/>
    <w:link w:val="CommentSubject"/>
    <w:uiPriority w:val="99"/>
    <w:semiHidden/>
    <w:rsid w:val="001F1DF3"/>
    <w:rPr>
      <w:rFonts w:cs="Nunito Sans"/>
      <w:b/>
      <w:bCs/>
      <w:lang w:bidi="en-GB"/>
    </w:rPr>
  </w:style>
  <w:style w:type="numbering" w:customStyle="1" w:styleId="List8">
    <w:name w:val="List 8"/>
    <w:basedOn w:val="NoList"/>
    <w:rsid w:val="007E3D9B"/>
  </w:style>
  <w:style w:type="numbering" w:customStyle="1" w:styleId="List9">
    <w:name w:val="List 9"/>
    <w:basedOn w:val="NoList"/>
    <w:rsid w:val="002919F2"/>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MB4maUrTc0clfiq+3Ox6eZA3nWQ==">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</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Props1.xml><?xml version="1.0" encoding="utf-8"?>
<ds:datastoreItem xmlns:ds="http://schemas.openxmlformats.org/officeDocument/2006/customXml" ds:itemID="{2200F46A-A12C-424F-B4EA-8342F9C83605}">
  <ds:schemaRefs>
    <ds:schemaRef ds:uri="http://schemas.microsoft.com/sharepoint/v3/contenttype/forms"/>
  </ds:schemaRefs>
</ds:datastoreItem>
</file>

<file path=customXml/itemProps2.xml><?xml version="1.0" encoding="utf-8"?>
<ds:datastoreItem xmlns:ds="http://schemas.openxmlformats.org/officeDocument/2006/customXml" ds:itemID="{5A5EB5AD-2EDD-4CE8-8A7E-2B7FEBC4C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934EA98-0EE3-4ABB-A900-5862077F89AE}">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1075</Words>
  <Characters>5504</Characters>
  <Application>Microsoft Office Word</Application>
  <DocSecurity>0</DocSecurity>
  <Lines>189</Lines>
  <Paragraphs>92</Paragraphs>
  <ScaleCrop>false</ScaleCrop>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12th Harpenden Beavers</cp:lastModifiedBy>
  <cp:revision>9</cp:revision>
  <dcterms:created xsi:type="dcterms:W3CDTF">2026-03-12T07:35:00Z</dcterms:created>
  <dcterms:modified xsi:type="dcterms:W3CDTF">2026-03-12T07:46:00Z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0x01010079D6733073E7D8429546389650332FA2</vt:lpwstr>
  </property>
  <property fmtid="{D5CDD505-2E9C-101B-9397-08002B2CF9AE}" pid="3" name="MediaServiceImageTags">
    <vt:lpwstr/>
  </property>
</Properties>
</file>